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88D6" w14:textId="2A394774" w:rsidR="00D87D70" w:rsidRPr="00D87D70" w:rsidRDefault="00D87D70" w:rsidP="000F1B16">
      <w:pPr>
        <w:ind w:right="-46"/>
        <w:jc w:val="center"/>
        <w:rPr>
          <w:rFonts w:ascii="Cambria" w:eastAsiaTheme="minorHAnsi" w:hAnsi="Cambria" w:cs="Arial"/>
          <w:b/>
          <w:bCs/>
          <w:color w:val="auto"/>
          <w:szCs w:val="22"/>
          <w:lang w:val="en-IN"/>
        </w:rPr>
      </w:pPr>
      <w:r w:rsidRPr="00D87D70">
        <w:rPr>
          <w:rFonts w:ascii="Cambria" w:eastAsiaTheme="minorHAnsi" w:hAnsi="Cambria" w:cs="Arial"/>
          <w:b/>
          <w:bCs/>
          <w:color w:val="auto"/>
          <w:szCs w:val="22"/>
          <w:lang w:val="en-IN"/>
        </w:rPr>
        <w:t xml:space="preserve">EXPRESSION OF INTEREST FOR </w:t>
      </w:r>
      <w:r w:rsidRPr="00D87D70">
        <w:rPr>
          <w:rFonts w:ascii="Cambria" w:eastAsiaTheme="minorHAnsi" w:hAnsi="Cambria" w:cs="Arial"/>
          <w:b/>
          <w:bCs/>
          <w:color w:val="000000" w:themeColor="text1"/>
          <w:szCs w:val="22"/>
          <w:lang w:val="en-IN"/>
        </w:rPr>
        <w:t xml:space="preserve">RENOVATION AND CONSTRUCTION OF </w:t>
      </w:r>
      <w:r w:rsidRPr="00D87D70">
        <w:rPr>
          <w:rFonts w:ascii="Cambria" w:eastAsiaTheme="minorHAnsi" w:hAnsi="Cambria" w:cs="Arial"/>
          <w:b/>
          <w:bCs/>
          <w:color w:val="auto"/>
          <w:szCs w:val="22"/>
          <w:lang w:val="en-IN"/>
        </w:rPr>
        <w:t>SUVALI ONSHORE TERMINAL OFFICE BUILDINGS (Civil, Interiors Refurbishment, HVAC &amp; MEP Services) AT SURAT, GUJARAT, INDIA</w:t>
      </w:r>
    </w:p>
    <w:p w14:paraId="0B5995C6" w14:textId="3A318B60" w:rsidR="00BD68CF" w:rsidRPr="00D87D70" w:rsidRDefault="00BD68CF" w:rsidP="003A2AE5">
      <w:pPr>
        <w:ind w:right="-46"/>
        <w:jc w:val="both"/>
        <w:rPr>
          <w:rFonts w:ascii="Cambria" w:hAnsi="Cambria"/>
          <w:szCs w:val="22"/>
        </w:rPr>
      </w:pPr>
    </w:p>
    <w:p w14:paraId="39EC78D0" w14:textId="77777777" w:rsidR="000F1B16" w:rsidRPr="000F1B16" w:rsidRDefault="000F1B16" w:rsidP="000F1B16">
      <w:pPr>
        <w:spacing w:before="240"/>
        <w:jc w:val="both"/>
        <w:rPr>
          <w:rFonts w:ascii="Cambria" w:eastAsiaTheme="minorHAnsi" w:hAnsi="Cambria" w:cs="Arial"/>
          <w:color w:val="auto"/>
          <w:szCs w:val="22"/>
          <w:lang w:val="en-IN"/>
        </w:rPr>
      </w:pPr>
      <w:r w:rsidRPr="000F1B16">
        <w:rPr>
          <w:rFonts w:ascii="Cambria" w:eastAsiaTheme="minorHAnsi" w:hAnsi="Cambria" w:cs="Arial"/>
          <w:color w:val="auto"/>
          <w:szCs w:val="22"/>
          <w:lang w:val="en-IN"/>
        </w:rPr>
        <w:t xml:space="preserve">Vedanta Group has $30bn revenue and $10bn profit and further plans to invest $20bn in next 4-5 years for the expansion of brownfield capacity and setting up green field capacity for oil and gas, renewable energy, display glass, semiconductor, </w:t>
      </w:r>
      <w:proofErr w:type="gramStart"/>
      <w:r w:rsidRPr="000F1B16">
        <w:rPr>
          <w:rFonts w:ascii="Cambria" w:eastAsiaTheme="minorHAnsi" w:hAnsi="Cambria" w:cs="Arial"/>
          <w:color w:val="auto"/>
          <w:szCs w:val="22"/>
          <w:lang w:val="en-IN"/>
        </w:rPr>
        <w:t>mining</w:t>
      </w:r>
      <w:proofErr w:type="gramEnd"/>
      <w:r w:rsidRPr="000F1B16">
        <w:rPr>
          <w:rFonts w:ascii="Cambria" w:eastAsiaTheme="minorHAnsi" w:hAnsi="Cambria" w:cs="Arial"/>
          <w:color w:val="auto"/>
          <w:szCs w:val="22"/>
          <w:lang w:val="en-IN"/>
        </w:rPr>
        <w:t xml:space="preserve"> and smelting. Vedanta is one of the leading players in the market.</w:t>
      </w:r>
    </w:p>
    <w:p w14:paraId="3BF2F113" w14:textId="77777777" w:rsidR="00A5344D" w:rsidRPr="00A5344D" w:rsidRDefault="00A5344D" w:rsidP="00A5344D">
      <w:pPr>
        <w:spacing w:before="240"/>
        <w:jc w:val="both"/>
        <w:rPr>
          <w:rFonts w:ascii="Cambria" w:eastAsiaTheme="minorHAnsi" w:hAnsi="Cambria" w:cs="Arial"/>
          <w:color w:val="auto"/>
          <w:szCs w:val="22"/>
          <w:lang w:val="en-IN"/>
        </w:rPr>
      </w:pPr>
      <w:r w:rsidRPr="00A5344D">
        <w:rPr>
          <w:rFonts w:ascii="Cambria" w:eastAsiaTheme="minorHAnsi" w:hAnsi="Cambria" w:cs="Arial"/>
          <w:color w:val="auto"/>
          <w:szCs w:val="22"/>
          <w:lang w:val="en-IN"/>
        </w:rPr>
        <w:t>Cairn Oil &amp; Gas, Vedanta Ltd., is India’s largest private oil and gas exploration and production company having current interest in 62 blocks and accounting for more than a quarter of India’s domestic crude oil production. Cairn Oil &amp; Gas has a vision to achieve 50% of India’s crude production and contribute to India’s energy security.</w:t>
      </w:r>
    </w:p>
    <w:p w14:paraId="44D7BA71" w14:textId="77777777" w:rsidR="00D87D70" w:rsidRPr="00D87D70" w:rsidRDefault="00D87D70" w:rsidP="003A2AE5">
      <w:pPr>
        <w:ind w:right="-46"/>
        <w:jc w:val="both"/>
        <w:rPr>
          <w:rFonts w:ascii="Cambria" w:eastAsiaTheme="minorHAnsi" w:hAnsi="Cambria" w:cs="Arial"/>
          <w:color w:val="auto"/>
          <w:szCs w:val="22"/>
          <w:lang w:val="en-IN"/>
        </w:rPr>
      </w:pPr>
    </w:p>
    <w:p w14:paraId="19BCBF3D" w14:textId="54E6DFAA" w:rsidR="00D87D70" w:rsidRPr="00D87D70" w:rsidRDefault="00D87D70" w:rsidP="003A2AE5">
      <w:pPr>
        <w:ind w:right="-46"/>
        <w:jc w:val="both"/>
        <w:rPr>
          <w:rFonts w:ascii="Cambria" w:eastAsiaTheme="minorHAnsi" w:hAnsi="Cambria" w:cs="Arial"/>
          <w:b/>
          <w:bCs/>
          <w:color w:val="auto"/>
          <w:szCs w:val="22"/>
          <w:lang w:val="en-IN"/>
        </w:rPr>
      </w:pPr>
      <w:r w:rsidRPr="00D87D70">
        <w:rPr>
          <w:rFonts w:ascii="Cambria" w:eastAsiaTheme="minorHAnsi" w:hAnsi="Cambria" w:cs="Arial"/>
          <w:color w:val="auto"/>
          <w:szCs w:val="22"/>
          <w:lang w:val="en-IN"/>
        </w:rPr>
        <w:t>Cairn Oil &amp; Gas, Vedanta Limited,  is the</w:t>
      </w:r>
      <w:r w:rsidR="007E6E37">
        <w:rPr>
          <w:rFonts w:ascii="Cambria" w:eastAsiaTheme="minorHAnsi" w:hAnsi="Cambria" w:cs="Arial"/>
          <w:color w:val="auto"/>
          <w:szCs w:val="22"/>
          <w:lang w:val="en-IN"/>
        </w:rPr>
        <w:t xml:space="preserve"> o</w:t>
      </w:r>
      <w:r w:rsidRPr="00D87D70">
        <w:rPr>
          <w:rFonts w:ascii="Cambria" w:eastAsiaTheme="minorHAnsi" w:hAnsi="Cambria" w:cs="Arial"/>
          <w:color w:val="auto"/>
          <w:szCs w:val="22"/>
          <w:lang w:val="en-IN"/>
        </w:rPr>
        <w:t xml:space="preserve">perator of the </w:t>
      </w:r>
      <w:r w:rsidR="007E6E37">
        <w:rPr>
          <w:rFonts w:ascii="Cambria" w:eastAsiaTheme="minorHAnsi" w:hAnsi="Cambria" w:cs="Arial"/>
          <w:color w:val="auto"/>
          <w:szCs w:val="22"/>
          <w:lang w:val="en-IN"/>
        </w:rPr>
        <w:t>o</w:t>
      </w:r>
      <w:r w:rsidRPr="00D87D70">
        <w:rPr>
          <w:rFonts w:ascii="Cambria" w:eastAsiaTheme="minorHAnsi" w:hAnsi="Cambria" w:cs="Arial"/>
          <w:color w:val="auto"/>
          <w:szCs w:val="22"/>
          <w:lang w:val="en-IN"/>
        </w:rPr>
        <w:t xml:space="preserve">ffshore  on behalf of itself and its Joint Venture (JV) partners invites interested </w:t>
      </w:r>
      <w:r w:rsidR="007E6E37">
        <w:rPr>
          <w:rFonts w:ascii="Cambria" w:eastAsiaTheme="minorHAnsi" w:hAnsi="Cambria" w:cs="Arial"/>
          <w:color w:val="auto"/>
          <w:szCs w:val="22"/>
          <w:lang w:val="en-IN"/>
        </w:rPr>
        <w:t>c</w:t>
      </w:r>
      <w:r w:rsidR="00C1607F">
        <w:rPr>
          <w:rFonts w:ascii="Cambria" w:eastAsiaTheme="minorHAnsi" w:hAnsi="Cambria" w:cs="Arial"/>
          <w:color w:val="auto"/>
          <w:szCs w:val="22"/>
          <w:lang w:val="en-IN"/>
        </w:rPr>
        <w:t>ontractor</w:t>
      </w:r>
      <w:r w:rsidRPr="00D87D70">
        <w:rPr>
          <w:rFonts w:ascii="Cambria" w:eastAsiaTheme="minorHAnsi" w:hAnsi="Cambria" w:cs="Arial"/>
          <w:color w:val="auto"/>
          <w:szCs w:val="22"/>
          <w:lang w:val="en-IN"/>
        </w:rPr>
        <w:t xml:space="preserve"> with proven capabilities and demonstrated performance   in   similar   requirement   to   express   their   interest   for   pre- qualification  to  participate  in  the  National  Competitive  Bidding  (NCB) </w:t>
      </w:r>
      <w:r w:rsidR="007E6E37">
        <w:rPr>
          <w:rFonts w:ascii="Cambria" w:eastAsiaTheme="minorHAnsi" w:hAnsi="Cambria" w:cs="Arial"/>
          <w:color w:val="auto"/>
          <w:szCs w:val="22"/>
          <w:lang w:val="en-IN"/>
        </w:rPr>
        <w:t>p</w:t>
      </w:r>
      <w:r w:rsidRPr="00D87D70">
        <w:rPr>
          <w:rFonts w:ascii="Cambria" w:eastAsiaTheme="minorHAnsi" w:hAnsi="Cambria" w:cs="Arial"/>
          <w:color w:val="auto"/>
          <w:szCs w:val="22"/>
          <w:lang w:val="en-IN"/>
        </w:rPr>
        <w:t xml:space="preserve">rocess for the </w:t>
      </w:r>
      <w:r w:rsidR="007E6E37" w:rsidRPr="00D87D70">
        <w:rPr>
          <w:rFonts w:ascii="Cambria" w:eastAsiaTheme="minorHAnsi" w:hAnsi="Cambria" w:cs="Arial"/>
          <w:b/>
          <w:bCs/>
          <w:color w:val="auto"/>
          <w:szCs w:val="22"/>
          <w:lang w:val="en-IN"/>
        </w:rPr>
        <w:t>renovation and construction of</w:t>
      </w:r>
      <w:r w:rsidRPr="00D87D70">
        <w:rPr>
          <w:rFonts w:ascii="Cambria" w:eastAsiaTheme="minorHAnsi" w:hAnsi="Cambria" w:cs="Arial"/>
          <w:b/>
          <w:bCs/>
          <w:color w:val="auto"/>
          <w:szCs w:val="22"/>
          <w:lang w:val="en-IN"/>
        </w:rPr>
        <w:t xml:space="preserve"> S</w:t>
      </w:r>
      <w:r w:rsidR="007E6E37" w:rsidRPr="00D87D70">
        <w:rPr>
          <w:rFonts w:ascii="Cambria" w:eastAsiaTheme="minorHAnsi" w:hAnsi="Cambria" w:cs="Arial"/>
          <w:b/>
          <w:bCs/>
          <w:color w:val="auto"/>
          <w:szCs w:val="22"/>
          <w:lang w:val="en-IN"/>
        </w:rPr>
        <w:t>uvali</w:t>
      </w:r>
      <w:r w:rsidRPr="00D87D70">
        <w:rPr>
          <w:rFonts w:ascii="Cambria" w:eastAsiaTheme="minorHAnsi" w:hAnsi="Cambria" w:cs="Arial"/>
          <w:b/>
          <w:bCs/>
          <w:color w:val="auto"/>
          <w:szCs w:val="22"/>
          <w:lang w:val="en-IN"/>
        </w:rPr>
        <w:t xml:space="preserve"> </w:t>
      </w:r>
      <w:r w:rsidR="007E6E37" w:rsidRPr="00D87D70">
        <w:rPr>
          <w:rFonts w:ascii="Cambria" w:eastAsiaTheme="minorHAnsi" w:hAnsi="Cambria" w:cs="Arial"/>
          <w:b/>
          <w:bCs/>
          <w:color w:val="auto"/>
          <w:szCs w:val="22"/>
          <w:lang w:val="en-IN"/>
        </w:rPr>
        <w:t xml:space="preserve">Onshore Terminal office buildings </w:t>
      </w:r>
      <w:r w:rsidRPr="00D87D70">
        <w:rPr>
          <w:rFonts w:ascii="Cambria" w:eastAsiaTheme="minorHAnsi" w:hAnsi="Cambria" w:cs="Arial"/>
          <w:b/>
          <w:bCs/>
          <w:color w:val="auto"/>
          <w:szCs w:val="22"/>
          <w:lang w:val="en-IN"/>
        </w:rPr>
        <w:t xml:space="preserve">(Civil, Interiors Refurbishment, HVAC &amp; MEP Services) </w:t>
      </w:r>
      <w:r w:rsidR="007E6E37">
        <w:rPr>
          <w:rFonts w:ascii="Cambria" w:eastAsiaTheme="minorHAnsi" w:hAnsi="Cambria" w:cs="Arial"/>
          <w:b/>
          <w:bCs/>
          <w:color w:val="auto"/>
          <w:szCs w:val="22"/>
          <w:lang w:val="en-IN"/>
        </w:rPr>
        <w:t>a</w:t>
      </w:r>
      <w:r w:rsidR="007E6E37" w:rsidRPr="00D87D70">
        <w:rPr>
          <w:rFonts w:ascii="Cambria" w:eastAsiaTheme="minorHAnsi" w:hAnsi="Cambria" w:cs="Arial"/>
          <w:b/>
          <w:bCs/>
          <w:color w:val="auto"/>
          <w:szCs w:val="22"/>
          <w:lang w:val="en-IN"/>
        </w:rPr>
        <w:t>t Surat, Gujarat, India</w:t>
      </w:r>
      <w:r w:rsidR="007E6E37">
        <w:rPr>
          <w:rFonts w:ascii="Cambria" w:eastAsiaTheme="minorHAnsi" w:hAnsi="Cambria" w:cs="Arial"/>
          <w:b/>
          <w:bCs/>
          <w:color w:val="auto"/>
          <w:szCs w:val="22"/>
          <w:lang w:val="en-IN"/>
        </w:rPr>
        <w:t>.</w:t>
      </w:r>
    </w:p>
    <w:p w14:paraId="35455EA7" w14:textId="414D0C47" w:rsidR="00D87D70" w:rsidRPr="00D87D70" w:rsidRDefault="00D87D70" w:rsidP="003A2AE5">
      <w:pPr>
        <w:ind w:right="-46"/>
        <w:jc w:val="both"/>
        <w:rPr>
          <w:rFonts w:ascii="Cambria" w:eastAsiaTheme="minorHAnsi" w:hAnsi="Cambria" w:cs="Arial"/>
          <w:b/>
          <w:bCs/>
          <w:color w:val="auto"/>
          <w:szCs w:val="22"/>
          <w:lang w:val="en-IN"/>
        </w:rPr>
      </w:pPr>
    </w:p>
    <w:p w14:paraId="602FC6BC" w14:textId="36E7751B" w:rsidR="00D87D70" w:rsidRPr="009554E2" w:rsidRDefault="00D87D70" w:rsidP="003A2AE5">
      <w:pPr>
        <w:pStyle w:val="Default"/>
        <w:ind w:right="-46"/>
        <w:jc w:val="both"/>
        <w:rPr>
          <w:b/>
          <w:bCs/>
          <w:sz w:val="22"/>
          <w:szCs w:val="22"/>
          <w:u w:val="single"/>
        </w:rPr>
      </w:pPr>
      <w:r w:rsidRPr="009554E2">
        <w:rPr>
          <w:b/>
          <w:bCs/>
          <w:sz w:val="22"/>
          <w:szCs w:val="22"/>
          <w:u w:val="single"/>
        </w:rPr>
        <w:t xml:space="preserve">Technical GO/NO-GO Criteria </w:t>
      </w:r>
    </w:p>
    <w:p w14:paraId="6884550A" w14:textId="77777777" w:rsidR="00D87D70" w:rsidRPr="009554E2" w:rsidRDefault="00D87D70" w:rsidP="003A2AE5">
      <w:pPr>
        <w:pStyle w:val="Default"/>
        <w:ind w:right="-46"/>
        <w:jc w:val="both"/>
        <w:rPr>
          <w:b/>
          <w:bCs/>
          <w:sz w:val="22"/>
          <w:szCs w:val="22"/>
          <w:u w:val="single"/>
        </w:rPr>
      </w:pPr>
    </w:p>
    <w:p w14:paraId="2D75B43F" w14:textId="6ED50016" w:rsidR="00D87D70" w:rsidRPr="009554E2" w:rsidRDefault="009554E2" w:rsidP="009554E2">
      <w:pPr>
        <w:pStyle w:val="ListParagraph"/>
        <w:numPr>
          <w:ilvl w:val="0"/>
          <w:numId w:val="12"/>
        </w:numPr>
        <w:autoSpaceDE w:val="0"/>
        <w:autoSpaceDN w:val="0"/>
        <w:adjustRightInd w:val="0"/>
        <w:ind w:left="567" w:right="-46" w:hanging="218"/>
        <w:jc w:val="both"/>
        <w:rPr>
          <w:rFonts w:ascii="Cambria" w:hAnsi="Cambria" w:cs="Cambria"/>
          <w:color w:val="000000"/>
          <w:sz w:val="22"/>
        </w:rPr>
      </w:pPr>
      <w:r w:rsidRPr="009554E2">
        <w:rPr>
          <w:rFonts w:ascii="Cambria" w:hAnsi="Cambria"/>
          <w:sz w:val="22"/>
        </w:rPr>
        <w:t xml:space="preserve"> Bidders should have completed minimum two projects of office buildings renovation and construction of at least </w:t>
      </w:r>
      <w:r w:rsidRPr="009554E2">
        <w:rPr>
          <w:rFonts w:ascii="Cambria" w:hAnsi="Cambria"/>
          <w:b/>
          <w:bCs/>
          <w:color w:val="000000" w:themeColor="text1"/>
          <w:sz w:val="22"/>
        </w:rPr>
        <w:t>15,000 Sq. Ft</w:t>
      </w:r>
      <w:r w:rsidRPr="009554E2">
        <w:rPr>
          <w:rFonts w:ascii="Cambria" w:hAnsi="Cambria"/>
          <w:color w:val="000000" w:themeColor="text1"/>
          <w:sz w:val="22"/>
        </w:rPr>
        <w:t xml:space="preserve"> </w:t>
      </w:r>
      <w:r w:rsidRPr="009554E2">
        <w:rPr>
          <w:rFonts w:ascii="Cambria" w:hAnsi="Cambria"/>
          <w:sz w:val="22"/>
        </w:rPr>
        <w:t>including all civil and interior work in last three (03) years.</w:t>
      </w:r>
    </w:p>
    <w:p w14:paraId="17909328" w14:textId="0FB070D7" w:rsidR="00D87D70" w:rsidRDefault="00D87D70" w:rsidP="003A2AE5">
      <w:pPr>
        <w:autoSpaceDE w:val="0"/>
        <w:autoSpaceDN w:val="0"/>
        <w:adjustRightInd w:val="0"/>
        <w:ind w:left="142" w:right="-46" w:hanging="142"/>
        <w:jc w:val="both"/>
        <w:rPr>
          <w:rFonts w:ascii="Cambria" w:eastAsiaTheme="minorHAnsi" w:hAnsi="Cambria" w:cs="Cambria"/>
          <w:b/>
          <w:bCs/>
          <w:color w:val="000000"/>
          <w:szCs w:val="22"/>
          <w:u w:val="single"/>
          <w:lang w:val="en-IN"/>
        </w:rPr>
      </w:pPr>
      <w:r w:rsidRPr="00D87D70">
        <w:rPr>
          <w:rFonts w:ascii="Cambria" w:eastAsiaTheme="minorHAnsi" w:hAnsi="Cambria" w:cs="Cambria"/>
          <w:color w:val="000000"/>
          <w:szCs w:val="22"/>
          <w:lang w:val="en-IN"/>
        </w:rPr>
        <w:t xml:space="preserve"> </w:t>
      </w:r>
      <w:r w:rsidRPr="00D87D70">
        <w:rPr>
          <w:rFonts w:ascii="Cambria" w:eastAsiaTheme="minorHAnsi" w:hAnsi="Cambria" w:cs="Cambria"/>
          <w:b/>
          <w:bCs/>
          <w:color w:val="000000"/>
          <w:szCs w:val="22"/>
          <w:u w:val="single"/>
          <w:lang w:val="en-IN"/>
        </w:rPr>
        <w:t xml:space="preserve">Financial GO/NO-GO Criteria </w:t>
      </w:r>
    </w:p>
    <w:p w14:paraId="7EE5A7DE" w14:textId="77777777" w:rsidR="00D87D70" w:rsidRPr="00D87D70" w:rsidRDefault="00D87D70" w:rsidP="003A2AE5">
      <w:pPr>
        <w:autoSpaceDE w:val="0"/>
        <w:autoSpaceDN w:val="0"/>
        <w:adjustRightInd w:val="0"/>
        <w:ind w:left="142" w:right="-46" w:hanging="142"/>
        <w:jc w:val="both"/>
        <w:rPr>
          <w:rFonts w:ascii="Cambria" w:eastAsiaTheme="minorHAnsi" w:hAnsi="Cambria" w:cs="Cambria"/>
          <w:b/>
          <w:bCs/>
          <w:color w:val="000000"/>
          <w:szCs w:val="22"/>
          <w:u w:val="single"/>
          <w:lang w:val="en-IN"/>
        </w:rPr>
      </w:pPr>
    </w:p>
    <w:p w14:paraId="206A16D6" w14:textId="06330F35" w:rsidR="00D87D70" w:rsidRPr="00D87D70" w:rsidRDefault="00D87D70" w:rsidP="003A2AE5">
      <w:pPr>
        <w:pStyle w:val="ListParagraph"/>
        <w:numPr>
          <w:ilvl w:val="0"/>
          <w:numId w:val="2"/>
        </w:numPr>
        <w:autoSpaceDE w:val="0"/>
        <w:autoSpaceDN w:val="0"/>
        <w:adjustRightInd w:val="0"/>
        <w:ind w:right="-46"/>
        <w:jc w:val="both"/>
        <w:rPr>
          <w:rFonts w:ascii="Cambria" w:hAnsi="Cambria" w:cs="Arial"/>
          <w:sz w:val="22"/>
        </w:rPr>
      </w:pPr>
      <w:r w:rsidRPr="00D87D70">
        <w:rPr>
          <w:rFonts w:ascii="Cambria" w:hAnsi="Cambria" w:cs="Arial"/>
          <w:sz w:val="22"/>
        </w:rPr>
        <w:t xml:space="preserve">Turnover – Turnover in each of the immediately preceding two (02) financial years should be equal or more than the estimated Contract value. </w:t>
      </w:r>
    </w:p>
    <w:p w14:paraId="20FAD727" w14:textId="4B2F027E" w:rsidR="00D87D70" w:rsidRPr="006A0630" w:rsidRDefault="00D87D70" w:rsidP="003A2AE5">
      <w:pPr>
        <w:pStyle w:val="ListParagraph"/>
        <w:numPr>
          <w:ilvl w:val="0"/>
          <w:numId w:val="2"/>
        </w:numPr>
        <w:autoSpaceDE w:val="0"/>
        <w:autoSpaceDN w:val="0"/>
        <w:adjustRightInd w:val="0"/>
        <w:spacing w:after="8"/>
        <w:ind w:right="-46"/>
        <w:jc w:val="both"/>
        <w:rPr>
          <w:rFonts w:ascii="Cambria" w:hAnsi="Cambria" w:cs="Arial"/>
          <w:sz w:val="22"/>
        </w:rPr>
      </w:pPr>
      <w:r w:rsidRPr="006A0630">
        <w:rPr>
          <w:rFonts w:ascii="Cambria" w:hAnsi="Cambria" w:cs="Arial"/>
          <w:sz w:val="22"/>
        </w:rPr>
        <w:t xml:space="preserve">Net Worth - Positive net worth in each of the immediately preceding two (02) financial years.  </w:t>
      </w:r>
    </w:p>
    <w:p w14:paraId="43DCD0F1" w14:textId="137D97F9" w:rsidR="00D87D70" w:rsidRPr="006A0630" w:rsidRDefault="00D87D70" w:rsidP="003A2AE5">
      <w:pPr>
        <w:pStyle w:val="ListParagraph"/>
        <w:numPr>
          <w:ilvl w:val="0"/>
          <w:numId w:val="2"/>
        </w:numPr>
        <w:ind w:right="-46"/>
        <w:jc w:val="both"/>
        <w:rPr>
          <w:rFonts w:ascii="Cambria" w:hAnsi="Cambria" w:cs="Arial"/>
          <w:color w:val="000000" w:themeColor="text1"/>
          <w:sz w:val="22"/>
        </w:rPr>
      </w:pPr>
      <w:r w:rsidRPr="006A0630">
        <w:rPr>
          <w:rFonts w:ascii="Cambria" w:hAnsi="Cambria" w:cs="Arial"/>
          <w:color w:val="000000" w:themeColor="text1"/>
          <w:sz w:val="22"/>
        </w:rPr>
        <w:t xml:space="preserve">Liquidity Ratio – Liquidity ratio in each of the preceding two (02) financial years should not be less than 1. </w:t>
      </w:r>
    </w:p>
    <w:p w14:paraId="55E8D54A" w14:textId="77777777" w:rsidR="00D87D70" w:rsidRPr="00D87D70" w:rsidRDefault="00D87D70" w:rsidP="003A2AE5">
      <w:pPr>
        <w:widowControl w:val="0"/>
        <w:autoSpaceDE w:val="0"/>
        <w:autoSpaceDN w:val="0"/>
        <w:adjustRightInd w:val="0"/>
        <w:spacing w:line="244" w:lineRule="auto"/>
        <w:ind w:right="-46"/>
        <w:jc w:val="both"/>
        <w:rPr>
          <w:rFonts w:ascii="Cambria" w:eastAsiaTheme="minorHAnsi" w:hAnsi="Cambria" w:cs="Arial"/>
          <w:b/>
          <w:color w:val="auto"/>
          <w:szCs w:val="22"/>
          <w:lang w:val="en-IN"/>
        </w:rPr>
      </w:pPr>
      <w:r w:rsidRPr="00D87D70">
        <w:rPr>
          <w:rFonts w:ascii="Cambria" w:eastAsiaTheme="minorHAnsi" w:hAnsi="Cambria" w:cs="Arial"/>
          <w:b/>
          <w:color w:val="auto"/>
          <w:szCs w:val="22"/>
          <w:lang w:val="en-IN"/>
        </w:rPr>
        <w:t xml:space="preserve">Also, note – </w:t>
      </w:r>
    </w:p>
    <w:p w14:paraId="604B5671" w14:textId="77777777" w:rsidR="00D87D70" w:rsidRPr="00D87D70" w:rsidRDefault="00D87D70" w:rsidP="003A2AE5">
      <w:pPr>
        <w:widowControl w:val="0"/>
        <w:autoSpaceDE w:val="0"/>
        <w:autoSpaceDN w:val="0"/>
        <w:adjustRightInd w:val="0"/>
        <w:spacing w:line="244" w:lineRule="auto"/>
        <w:ind w:right="-46"/>
        <w:jc w:val="both"/>
        <w:rPr>
          <w:rFonts w:ascii="Cambria" w:eastAsiaTheme="minorHAnsi" w:hAnsi="Cambria" w:cs="Arial"/>
          <w:b/>
          <w:color w:val="auto"/>
          <w:szCs w:val="22"/>
          <w:lang w:val="en-IN"/>
        </w:rPr>
      </w:pPr>
    </w:p>
    <w:p w14:paraId="313CF182" w14:textId="77777777" w:rsidR="006A0630" w:rsidRDefault="00D87D70" w:rsidP="003A2AE5">
      <w:pPr>
        <w:pStyle w:val="ListParagraph"/>
        <w:widowControl w:val="0"/>
        <w:numPr>
          <w:ilvl w:val="0"/>
          <w:numId w:val="3"/>
        </w:numPr>
        <w:autoSpaceDE w:val="0"/>
        <w:autoSpaceDN w:val="0"/>
        <w:adjustRightInd w:val="0"/>
        <w:spacing w:line="244" w:lineRule="auto"/>
        <w:ind w:left="0" w:right="-46" w:hanging="142"/>
        <w:jc w:val="both"/>
        <w:rPr>
          <w:rFonts w:ascii="Cambria" w:hAnsi="Cambria" w:cs="Arial"/>
          <w:sz w:val="22"/>
        </w:rPr>
      </w:pPr>
      <w:r w:rsidRPr="00D87D70">
        <w:rPr>
          <w:rFonts w:ascii="Cambria" w:hAnsi="Cambria" w:cs="Arial"/>
          <w:sz w:val="22"/>
        </w:rPr>
        <w:t xml:space="preserve">Normally standalone financials of the bidding entity only will be considered. However, consolidated financials at the bidding entity level, if available, can also be submitted. Parent/holding company financials can be submitted and considered, subject to submission of financial guarantee and commitment letter, as described under (ii). </w:t>
      </w:r>
    </w:p>
    <w:p w14:paraId="45400FBB" w14:textId="5BC50AD2" w:rsidR="00D87D70" w:rsidRPr="006A0630" w:rsidRDefault="00D87D70" w:rsidP="003A2AE5">
      <w:pPr>
        <w:pStyle w:val="ListParagraph"/>
        <w:widowControl w:val="0"/>
        <w:autoSpaceDE w:val="0"/>
        <w:autoSpaceDN w:val="0"/>
        <w:adjustRightInd w:val="0"/>
        <w:spacing w:line="244" w:lineRule="auto"/>
        <w:ind w:left="0" w:right="-46"/>
        <w:jc w:val="both"/>
        <w:rPr>
          <w:rFonts w:ascii="Cambria" w:hAnsi="Cambria" w:cs="Arial"/>
          <w:sz w:val="22"/>
        </w:rPr>
      </w:pPr>
      <w:r w:rsidRPr="006A0630">
        <w:rPr>
          <w:rFonts w:ascii="Cambria" w:hAnsi="Cambria" w:cs="Arial"/>
          <w:sz w:val="22"/>
        </w:rPr>
        <w:t xml:space="preserve"> </w:t>
      </w:r>
    </w:p>
    <w:p w14:paraId="45A85B3D" w14:textId="24C87EFE" w:rsidR="00D87D70" w:rsidRDefault="00D87D70" w:rsidP="003A2AE5">
      <w:pPr>
        <w:pStyle w:val="ListParagraph"/>
        <w:widowControl w:val="0"/>
        <w:numPr>
          <w:ilvl w:val="0"/>
          <w:numId w:val="3"/>
        </w:numPr>
        <w:autoSpaceDE w:val="0"/>
        <w:autoSpaceDN w:val="0"/>
        <w:adjustRightInd w:val="0"/>
        <w:spacing w:line="244" w:lineRule="auto"/>
        <w:ind w:left="0" w:right="-46" w:hanging="142"/>
        <w:jc w:val="both"/>
        <w:rPr>
          <w:rFonts w:ascii="Cambria" w:hAnsi="Cambria" w:cs="Arial"/>
          <w:sz w:val="22"/>
        </w:rPr>
      </w:pPr>
      <w:r w:rsidRPr="00D87D70">
        <w:rPr>
          <w:rFonts w:ascii="Cambria" w:hAnsi="Cambria" w:cs="Arial"/>
          <w:sz w:val="22"/>
        </w:rPr>
        <w:t xml:space="preserve">Where the bidding entity is unable to meet the </w:t>
      </w:r>
      <w:r w:rsidR="007E6E37" w:rsidRPr="00D87D70">
        <w:rPr>
          <w:rFonts w:ascii="Cambria" w:hAnsi="Cambria" w:cs="Arial"/>
          <w:sz w:val="22"/>
        </w:rPr>
        <w:t>financial evaluation criteria</w:t>
      </w:r>
      <w:r w:rsidRPr="00D87D70">
        <w:rPr>
          <w:rFonts w:ascii="Cambria" w:hAnsi="Cambria" w:cs="Arial"/>
          <w:sz w:val="22"/>
        </w:rPr>
        <w:t xml:space="preserve">, </w:t>
      </w:r>
      <w:r w:rsidR="007E6E37" w:rsidRPr="00D87D70">
        <w:rPr>
          <w:rFonts w:ascii="Cambria" w:hAnsi="Cambria" w:cs="Arial"/>
          <w:sz w:val="22"/>
        </w:rPr>
        <w:t xml:space="preserve">parent/holding company audited financials </w:t>
      </w:r>
      <w:r w:rsidRPr="00D87D70">
        <w:rPr>
          <w:rFonts w:ascii="Cambria" w:hAnsi="Cambria" w:cs="Arial"/>
          <w:sz w:val="22"/>
        </w:rPr>
        <w:t>can be considered, subject to:</w:t>
      </w:r>
    </w:p>
    <w:p w14:paraId="25CC01DD" w14:textId="77777777" w:rsidR="003A2AE5" w:rsidRPr="003A2AE5" w:rsidRDefault="003A2AE5" w:rsidP="003A2AE5">
      <w:pPr>
        <w:pStyle w:val="ListParagraph"/>
        <w:rPr>
          <w:rFonts w:ascii="Cambria" w:hAnsi="Cambria" w:cs="Arial"/>
          <w:sz w:val="22"/>
        </w:rPr>
      </w:pPr>
    </w:p>
    <w:p w14:paraId="7500410A" w14:textId="77777777" w:rsidR="003A2AE5" w:rsidRPr="00D87D70" w:rsidRDefault="003A2AE5" w:rsidP="003A2AE5">
      <w:pPr>
        <w:pStyle w:val="ListParagraph"/>
        <w:widowControl w:val="0"/>
        <w:autoSpaceDE w:val="0"/>
        <w:autoSpaceDN w:val="0"/>
        <w:adjustRightInd w:val="0"/>
        <w:spacing w:line="244" w:lineRule="auto"/>
        <w:ind w:left="0" w:right="-46"/>
        <w:jc w:val="both"/>
        <w:rPr>
          <w:rFonts w:ascii="Cambria" w:hAnsi="Cambria" w:cs="Arial"/>
          <w:sz w:val="22"/>
        </w:rPr>
      </w:pPr>
    </w:p>
    <w:p w14:paraId="66C118FC" w14:textId="77777777" w:rsidR="00D87D70" w:rsidRPr="00D87D70" w:rsidRDefault="00D87D70" w:rsidP="003A2AE5">
      <w:pPr>
        <w:pStyle w:val="ListParagraph"/>
        <w:widowControl w:val="0"/>
        <w:autoSpaceDE w:val="0"/>
        <w:autoSpaceDN w:val="0"/>
        <w:adjustRightInd w:val="0"/>
        <w:spacing w:line="244" w:lineRule="auto"/>
        <w:ind w:left="0" w:right="-46" w:hanging="142"/>
        <w:jc w:val="both"/>
        <w:rPr>
          <w:rFonts w:ascii="Cambria" w:hAnsi="Cambria" w:cs="Arial"/>
          <w:sz w:val="22"/>
        </w:rPr>
      </w:pPr>
      <w:r w:rsidRPr="00D87D70">
        <w:rPr>
          <w:rFonts w:ascii="Cambria" w:hAnsi="Cambria" w:cs="Arial"/>
          <w:sz w:val="22"/>
        </w:rPr>
        <w:t>a)</w:t>
      </w:r>
      <w:r w:rsidRPr="00D87D70">
        <w:rPr>
          <w:rFonts w:ascii="Cambria" w:hAnsi="Cambria" w:cs="Arial"/>
          <w:sz w:val="22"/>
        </w:rPr>
        <w:tab/>
        <w:t xml:space="preserve">Submission of Financial guarantee in the form of 10% Bank guarantee of contract value. </w:t>
      </w:r>
    </w:p>
    <w:p w14:paraId="07C73319" w14:textId="58DE419F" w:rsidR="00D87D70" w:rsidRPr="00D87D70" w:rsidRDefault="00D87D70" w:rsidP="003A2AE5">
      <w:pPr>
        <w:pStyle w:val="ListParagraph"/>
        <w:widowControl w:val="0"/>
        <w:autoSpaceDE w:val="0"/>
        <w:autoSpaceDN w:val="0"/>
        <w:adjustRightInd w:val="0"/>
        <w:spacing w:line="244" w:lineRule="auto"/>
        <w:ind w:left="0" w:right="-46" w:hanging="142"/>
        <w:jc w:val="both"/>
        <w:rPr>
          <w:rFonts w:ascii="Cambria" w:hAnsi="Cambria" w:cs="Arial"/>
          <w:sz w:val="22"/>
        </w:rPr>
      </w:pPr>
      <w:r w:rsidRPr="00D87D70">
        <w:rPr>
          <w:rFonts w:ascii="Cambria" w:hAnsi="Cambria" w:cs="Arial"/>
          <w:sz w:val="22"/>
        </w:rPr>
        <w:t>b)</w:t>
      </w:r>
      <w:r w:rsidRPr="00D87D70">
        <w:rPr>
          <w:rFonts w:ascii="Cambria" w:hAnsi="Cambria" w:cs="Arial"/>
          <w:sz w:val="22"/>
        </w:rPr>
        <w:tab/>
        <w:t xml:space="preserve">Commitment Letter from Parent/Company to provide financial support to the bidding </w:t>
      </w:r>
      <w:r w:rsidRPr="00D87D70">
        <w:rPr>
          <w:rFonts w:ascii="Cambria" w:hAnsi="Cambria" w:cs="Arial"/>
          <w:sz w:val="22"/>
        </w:rPr>
        <w:tab/>
        <w:t>entity.</w:t>
      </w:r>
    </w:p>
    <w:p w14:paraId="089D93FC" w14:textId="77777777" w:rsidR="00D87D70" w:rsidRPr="00D87D70" w:rsidRDefault="00D87D70" w:rsidP="003A2AE5">
      <w:pPr>
        <w:ind w:right="-46"/>
        <w:jc w:val="both"/>
        <w:rPr>
          <w:rFonts w:ascii="Cambria" w:hAnsi="Cambria" w:cs="Arial"/>
          <w:szCs w:val="22"/>
        </w:rPr>
      </w:pPr>
    </w:p>
    <w:p w14:paraId="6DE69B38" w14:textId="4F2B38F6" w:rsidR="00D87D70" w:rsidRPr="00D87D70" w:rsidRDefault="00D87D70" w:rsidP="003A2AE5">
      <w:pPr>
        <w:pStyle w:val="ListParagraph"/>
        <w:numPr>
          <w:ilvl w:val="0"/>
          <w:numId w:val="3"/>
        </w:numPr>
        <w:ind w:left="0" w:right="-46" w:hanging="142"/>
        <w:jc w:val="both"/>
        <w:rPr>
          <w:rFonts w:ascii="Cambria" w:hAnsi="Cambria" w:cs="Arial"/>
          <w:sz w:val="22"/>
        </w:rPr>
      </w:pPr>
      <w:r w:rsidRPr="00D87D70">
        <w:rPr>
          <w:rFonts w:ascii="Cambria" w:hAnsi="Cambria" w:cs="Arial"/>
          <w:sz w:val="22"/>
        </w:rPr>
        <w:t xml:space="preserve">In case of consortium, bidder is required to provide Memorandum of Understanding (MoU) executed by the consortium partners. The MoU should indicate the scope of work to be performed by the respective consortium member expressed as a percentage of </w:t>
      </w:r>
      <w:r w:rsidR="007E6E37">
        <w:rPr>
          <w:rFonts w:ascii="Cambria" w:hAnsi="Cambria" w:cs="Arial"/>
          <w:sz w:val="22"/>
        </w:rPr>
        <w:t>c</w:t>
      </w:r>
      <w:r w:rsidRPr="00D87D70">
        <w:rPr>
          <w:rFonts w:ascii="Cambria" w:hAnsi="Cambria" w:cs="Arial"/>
          <w:sz w:val="22"/>
        </w:rPr>
        <w:t xml:space="preserve">ontract value (with the contract value taken to be sum of contract values for the </w:t>
      </w:r>
      <w:r w:rsidR="007E6E37">
        <w:rPr>
          <w:rFonts w:ascii="Cambria" w:hAnsi="Cambria" w:cs="Arial"/>
          <w:sz w:val="22"/>
        </w:rPr>
        <w:t>c</w:t>
      </w:r>
      <w:r w:rsidRPr="00D87D70">
        <w:rPr>
          <w:rFonts w:ascii="Cambria" w:hAnsi="Cambria" w:cs="Arial"/>
          <w:sz w:val="22"/>
        </w:rPr>
        <w:t xml:space="preserve">onsortium has bid for). The MoU should also specify the lead consortium member among the partner members. The lead consortium member should perform minimum 40% of </w:t>
      </w:r>
      <w:r w:rsidR="007E6E37" w:rsidRPr="00D87D70">
        <w:rPr>
          <w:rFonts w:ascii="Cambria" w:hAnsi="Cambria" w:cs="Arial"/>
          <w:sz w:val="22"/>
        </w:rPr>
        <w:t>scope of work</w:t>
      </w:r>
      <w:r w:rsidRPr="00D87D70">
        <w:rPr>
          <w:rFonts w:ascii="Cambria" w:hAnsi="Cambria" w:cs="Arial"/>
          <w:sz w:val="22"/>
        </w:rPr>
        <w:t>.</w:t>
      </w:r>
    </w:p>
    <w:p w14:paraId="34F24147" w14:textId="4CBF1C21" w:rsidR="00D87D70" w:rsidRPr="00D87D70" w:rsidRDefault="00D87D70" w:rsidP="003A2AE5">
      <w:pPr>
        <w:ind w:right="-46"/>
        <w:jc w:val="both"/>
        <w:rPr>
          <w:rFonts w:ascii="Cambria" w:hAnsi="Cambria" w:cs="Arial"/>
          <w:szCs w:val="22"/>
        </w:rPr>
      </w:pPr>
    </w:p>
    <w:p w14:paraId="000246CB" w14:textId="77777777" w:rsidR="00D87D70" w:rsidRPr="00D87D70" w:rsidRDefault="00D87D70" w:rsidP="003A2AE5">
      <w:pPr>
        <w:pStyle w:val="ListParagraph"/>
        <w:widowControl w:val="0"/>
        <w:autoSpaceDE w:val="0"/>
        <w:autoSpaceDN w:val="0"/>
        <w:adjustRightInd w:val="0"/>
        <w:spacing w:line="244" w:lineRule="auto"/>
        <w:ind w:left="0" w:right="-46"/>
        <w:jc w:val="both"/>
        <w:rPr>
          <w:rFonts w:ascii="Cambria" w:hAnsi="Cambria" w:cs="Arial"/>
          <w:b/>
          <w:bCs/>
          <w:sz w:val="22"/>
        </w:rPr>
      </w:pPr>
      <w:r w:rsidRPr="00D87D70">
        <w:rPr>
          <w:rFonts w:ascii="Cambria" w:hAnsi="Cambria" w:cs="Arial"/>
          <w:b/>
          <w:bCs/>
          <w:sz w:val="22"/>
        </w:rPr>
        <w:t xml:space="preserve">Financial pre-qualification criteria for consortium: </w:t>
      </w:r>
    </w:p>
    <w:p w14:paraId="7262795D" w14:textId="5B609E51" w:rsidR="00D87D70" w:rsidRPr="00D87D70" w:rsidRDefault="00D87D70" w:rsidP="003A2AE5">
      <w:pPr>
        <w:pStyle w:val="ListParagraph"/>
        <w:widowControl w:val="0"/>
        <w:autoSpaceDE w:val="0"/>
        <w:autoSpaceDN w:val="0"/>
        <w:adjustRightInd w:val="0"/>
        <w:spacing w:line="244" w:lineRule="auto"/>
        <w:ind w:left="0" w:right="-46"/>
        <w:jc w:val="both"/>
        <w:rPr>
          <w:rFonts w:ascii="Cambria" w:hAnsi="Cambria" w:cs="Arial"/>
          <w:sz w:val="22"/>
        </w:rPr>
      </w:pPr>
      <w:r>
        <w:rPr>
          <w:rFonts w:ascii="Cambria" w:hAnsi="Cambria" w:cs="Arial"/>
          <w:sz w:val="22"/>
        </w:rPr>
        <w:t xml:space="preserve">       </w:t>
      </w:r>
      <w:r w:rsidRPr="00D87D70">
        <w:rPr>
          <w:rFonts w:ascii="Cambria" w:hAnsi="Cambria" w:cs="Arial"/>
          <w:sz w:val="22"/>
        </w:rPr>
        <w:t xml:space="preserve">a. </w:t>
      </w:r>
      <w:r w:rsidRPr="00D87D70">
        <w:rPr>
          <w:rFonts w:ascii="Cambria" w:hAnsi="Cambria" w:cs="Arial"/>
          <w:sz w:val="22"/>
        </w:rPr>
        <w:tab/>
        <w:t xml:space="preserve">Each consortium partner should themselves individually meet the financial evaluation </w:t>
      </w:r>
      <w:r w:rsidRPr="00D87D70">
        <w:rPr>
          <w:rFonts w:ascii="Cambria" w:hAnsi="Cambria" w:cs="Arial"/>
          <w:sz w:val="22"/>
        </w:rPr>
        <w:tab/>
        <w:t xml:space="preserve">criteria namely, turn over, net worth and liquidity in proportion to the percentage of work </w:t>
      </w:r>
      <w:r w:rsidRPr="00D87D70">
        <w:rPr>
          <w:rFonts w:ascii="Cambria" w:hAnsi="Cambria" w:cs="Arial"/>
          <w:sz w:val="22"/>
        </w:rPr>
        <w:tab/>
        <w:t xml:space="preserve">to be performed by them. </w:t>
      </w:r>
    </w:p>
    <w:p w14:paraId="46D6D7A7" w14:textId="77777777" w:rsidR="00D87D70" w:rsidRPr="00D87D70" w:rsidRDefault="00D87D70" w:rsidP="003A2AE5">
      <w:pPr>
        <w:pStyle w:val="ListParagraph"/>
        <w:widowControl w:val="0"/>
        <w:autoSpaceDE w:val="0"/>
        <w:autoSpaceDN w:val="0"/>
        <w:adjustRightInd w:val="0"/>
        <w:spacing w:line="244" w:lineRule="auto"/>
        <w:ind w:left="0" w:right="-46"/>
        <w:jc w:val="both"/>
        <w:rPr>
          <w:rFonts w:ascii="Cambria" w:hAnsi="Cambria" w:cs="Arial"/>
          <w:sz w:val="22"/>
        </w:rPr>
      </w:pPr>
    </w:p>
    <w:p w14:paraId="3B1BF477" w14:textId="77777777" w:rsidR="00D87D70" w:rsidRPr="00D87D70" w:rsidRDefault="00D87D70" w:rsidP="003A2AE5">
      <w:pPr>
        <w:pStyle w:val="ListParagraph"/>
        <w:widowControl w:val="0"/>
        <w:autoSpaceDE w:val="0"/>
        <w:autoSpaceDN w:val="0"/>
        <w:adjustRightInd w:val="0"/>
        <w:spacing w:line="244" w:lineRule="auto"/>
        <w:ind w:left="0" w:right="-46"/>
        <w:jc w:val="both"/>
        <w:rPr>
          <w:rFonts w:ascii="Cambria" w:hAnsi="Cambria" w:cs="Arial"/>
          <w:b/>
          <w:bCs/>
          <w:sz w:val="22"/>
        </w:rPr>
      </w:pPr>
      <w:r w:rsidRPr="00D87D70">
        <w:rPr>
          <w:rFonts w:ascii="Cambria" w:hAnsi="Cambria" w:cs="Arial"/>
          <w:sz w:val="22"/>
        </w:rPr>
        <w:tab/>
      </w:r>
      <w:r w:rsidRPr="00D87D70">
        <w:rPr>
          <w:rFonts w:ascii="Cambria" w:hAnsi="Cambria" w:cs="Arial"/>
          <w:b/>
          <w:bCs/>
          <w:sz w:val="22"/>
        </w:rPr>
        <w:t xml:space="preserve">OR </w:t>
      </w:r>
    </w:p>
    <w:p w14:paraId="3A7E480E" w14:textId="77777777" w:rsidR="00D87D70" w:rsidRPr="00D87D70" w:rsidRDefault="00D87D70" w:rsidP="003A2AE5">
      <w:pPr>
        <w:pStyle w:val="ListParagraph"/>
        <w:widowControl w:val="0"/>
        <w:autoSpaceDE w:val="0"/>
        <w:autoSpaceDN w:val="0"/>
        <w:adjustRightInd w:val="0"/>
        <w:spacing w:line="244" w:lineRule="auto"/>
        <w:ind w:left="0" w:right="-46"/>
        <w:jc w:val="both"/>
        <w:rPr>
          <w:rFonts w:ascii="Cambria" w:hAnsi="Cambria" w:cs="Arial"/>
          <w:sz w:val="22"/>
        </w:rPr>
      </w:pPr>
    </w:p>
    <w:p w14:paraId="199F1E39" w14:textId="3642A268" w:rsidR="00D87D70" w:rsidRPr="00D87D70" w:rsidRDefault="00D87D70" w:rsidP="003A2AE5">
      <w:pPr>
        <w:pStyle w:val="ListParagraph"/>
        <w:widowControl w:val="0"/>
        <w:autoSpaceDE w:val="0"/>
        <w:autoSpaceDN w:val="0"/>
        <w:adjustRightInd w:val="0"/>
        <w:spacing w:line="244" w:lineRule="auto"/>
        <w:ind w:left="0" w:right="-46"/>
        <w:jc w:val="both"/>
        <w:rPr>
          <w:rFonts w:ascii="Cambria" w:hAnsi="Cambria" w:cs="Arial"/>
          <w:sz w:val="22"/>
        </w:rPr>
      </w:pPr>
      <w:r>
        <w:rPr>
          <w:rFonts w:ascii="Cambria" w:hAnsi="Cambria" w:cs="Arial"/>
          <w:sz w:val="22"/>
        </w:rPr>
        <w:t xml:space="preserve">       </w:t>
      </w:r>
      <w:r w:rsidRPr="00D87D70">
        <w:rPr>
          <w:rFonts w:ascii="Cambria" w:hAnsi="Cambria" w:cs="Arial"/>
          <w:sz w:val="22"/>
        </w:rPr>
        <w:t xml:space="preserve">b. </w:t>
      </w:r>
      <w:r w:rsidRPr="00D87D70">
        <w:rPr>
          <w:rFonts w:ascii="Cambria" w:hAnsi="Cambria" w:cs="Arial"/>
          <w:sz w:val="22"/>
        </w:rPr>
        <w:tab/>
        <w:t xml:space="preserve">Lead consortium member should meet the financial evaluation criteria as a standalone </w:t>
      </w:r>
      <w:r w:rsidRPr="00D87D70">
        <w:rPr>
          <w:rFonts w:ascii="Cambria" w:hAnsi="Cambria" w:cs="Arial"/>
          <w:sz w:val="22"/>
        </w:rPr>
        <w:tab/>
        <w:t xml:space="preserve">entity. </w:t>
      </w:r>
    </w:p>
    <w:p w14:paraId="08574215" w14:textId="77777777" w:rsidR="00D87D70" w:rsidRPr="00D87D70" w:rsidRDefault="00D87D70" w:rsidP="003A2AE5">
      <w:pPr>
        <w:pStyle w:val="ListParagraph"/>
        <w:widowControl w:val="0"/>
        <w:autoSpaceDE w:val="0"/>
        <w:autoSpaceDN w:val="0"/>
        <w:adjustRightInd w:val="0"/>
        <w:spacing w:line="244" w:lineRule="auto"/>
        <w:ind w:left="0" w:right="-46"/>
        <w:jc w:val="both"/>
        <w:rPr>
          <w:rFonts w:ascii="Cambria" w:hAnsi="Cambria" w:cs="Arial"/>
          <w:sz w:val="22"/>
        </w:rPr>
      </w:pPr>
    </w:p>
    <w:p w14:paraId="168EDD26" w14:textId="5D68A137" w:rsidR="00D87D70" w:rsidRDefault="00D87D70" w:rsidP="003A2AE5">
      <w:pPr>
        <w:pStyle w:val="ListParagraph"/>
        <w:widowControl w:val="0"/>
        <w:autoSpaceDE w:val="0"/>
        <w:autoSpaceDN w:val="0"/>
        <w:adjustRightInd w:val="0"/>
        <w:spacing w:line="244" w:lineRule="auto"/>
        <w:ind w:left="0" w:right="-46"/>
        <w:jc w:val="both"/>
        <w:rPr>
          <w:rFonts w:ascii="Cambria" w:hAnsi="Cambria" w:cs="Arial"/>
          <w:b/>
          <w:bCs/>
          <w:sz w:val="22"/>
        </w:rPr>
      </w:pPr>
      <w:r w:rsidRPr="00D87D70">
        <w:rPr>
          <w:rFonts w:ascii="Cambria" w:hAnsi="Cambria" w:cs="Arial"/>
          <w:b/>
          <w:bCs/>
          <w:sz w:val="22"/>
        </w:rPr>
        <w:t xml:space="preserve">Technical pre-qualification criteria for consortium: </w:t>
      </w:r>
    </w:p>
    <w:p w14:paraId="11FDA8D4" w14:textId="77777777" w:rsidR="00D87D70" w:rsidRPr="00D87D70" w:rsidRDefault="00D87D70" w:rsidP="003A2AE5">
      <w:pPr>
        <w:pStyle w:val="ListParagraph"/>
        <w:widowControl w:val="0"/>
        <w:autoSpaceDE w:val="0"/>
        <w:autoSpaceDN w:val="0"/>
        <w:adjustRightInd w:val="0"/>
        <w:spacing w:line="244" w:lineRule="auto"/>
        <w:ind w:left="0" w:right="-46"/>
        <w:jc w:val="both"/>
        <w:rPr>
          <w:rFonts w:ascii="Cambria" w:hAnsi="Cambria" w:cs="Arial"/>
          <w:b/>
          <w:bCs/>
          <w:sz w:val="22"/>
        </w:rPr>
      </w:pPr>
    </w:p>
    <w:p w14:paraId="5AA707F0" w14:textId="39CCBB70" w:rsidR="00D87D70" w:rsidRPr="00D87D70" w:rsidRDefault="00D87D70" w:rsidP="003A2AE5">
      <w:pPr>
        <w:pStyle w:val="ListParagraph"/>
        <w:numPr>
          <w:ilvl w:val="0"/>
          <w:numId w:val="7"/>
        </w:numPr>
        <w:ind w:right="-46"/>
        <w:jc w:val="both"/>
        <w:rPr>
          <w:rFonts w:ascii="Cambria" w:hAnsi="Cambria" w:cs="Arial"/>
          <w:sz w:val="22"/>
        </w:rPr>
      </w:pPr>
      <w:r w:rsidRPr="00D87D70">
        <w:rPr>
          <w:rFonts w:ascii="Cambria" w:hAnsi="Cambria" w:cs="Arial"/>
          <w:sz w:val="22"/>
        </w:rPr>
        <w:t xml:space="preserve"> Each consortium partner should meet the technical PQ criteria set for the tender.</w:t>
      </w:r>
    </w:p>
    <w:p w14:paraId="64AAB3BD" w14:textId="3003D324" w:rsidR="00D87D70" w:rsidRPr="00D87D70" w:rsidRDefault="00D87D70" w:rsidP="003A2AE5">
      <w:pPr>
        <w:pStyle w:val="ListParagraph"/>
        <w:ind w:left="0" w:right="-46"/>
        <w:jc w:val="both"/>
        <w:rPr>
          <w:rFonts w:ascii="Cambria" w:hAnsi="Cambria" w:cs="Arial"/>
          <w:color w:val="000000" w:themeColor="text1"/>
          <w:sz w:val="22"/>
        </w:rPr>
      </w:pPr>
    </w:p>
    <w:p w14:paraId="122FB445" w14:textId="52EBE090" w:rsidR="00D87D70" w:rsidRPr="00D87D70" w:rsidRDefault="00D87D70" w:rsidP="003A2AE5">
      <w:pPr>
        <w:pStyle w:val="ListParagraph"/>
        <w:widowControl w:val="0"/>
        <w:numPr>
          <w:ilvl w:val="0"/>
          <w:numId w:val="3"/>
        </w:numPr>
        <w:autoSpaceDE w:val="0"/>
        <w:autoSpaceDN w:val="0"/>
        <w:adjustRightInd w:val="0"/>
        <w:spacing w:line="244" w:lineRule="auto"/>
        <w:ind w:left="0" w:right="-46"/>
        <w:jc w:val="both"/>
        <w:rPr>
          <w:rFonts w:ascii="Cambria" w:hAnsi="Cambria" w:cs="Arial"/>
          <w:sz w:val="22"/>
        </w:rPr>
      </w:pPr>
      <w:r w:rsidRPr="00D87D70">
        <w:rPr>
          <w:rFonts w:ascii="Cambria" w:hAnsi="Cambria" w:cs="Arial"/>
          <w:sz w:val="22"/>
        </w:rPr>
        <w:t>Evaluation will be done only based on the published annual reports / audited financials containing Auditor’s report, Balance sheet, Profit &amp; Loss a/</w:t>
      </w:r>
      <w:proofErr w:type="gramStart"/>
      <w:r w:rsidRPr="00D87D70">
        <w:rPr>
          <w:rFonts w:ascii="Cambria" w:hAnsi="Cambria" w:cs="Arial"/>
          <w:sz w:val="22"/>
        </w:rPr>
        <w:t>c</w:t>
      </w:r>
      <w:proofErr w:type="gramEnd"/>
      <w:r w:rsidRPr="00D87D70">
        <w:rPr>
          <w:rFonts w:ascii="Cambria" w:hAnsi="Cambria" w:cs="Arial"/>
          <w:sz w:val="22"/>
        </w:rPr>
        <w:t xml:space="preserve"> and Notes to Accounts. </w:t>
      </w:r>
    </w:p>
    <w:p w14:paraId="4B2382EC" w14:textId="77777777" w:rsidR="00D87D70" w:rsidRPr="00D87D70" w:rsidRDefault="00D87D70" w:rsidP="003A2AE5">
      <w:pPr>
        <w:autoSpaceDE w:val="0"/>
        <w:autoSpaceDN w:val="0"/>
        <w:adjustRightInd w:val="0"/>
        <w:ind w:right="-46"/>
        <w:jc w:val="both"/>
        <w:rPr>
          <w:rFonts w:ascii="Cambria" w:eastAsiaTheme="minorHAnsi" w:hAnsi="Cambria" w:cs="Arial"/>
          <w:color w:val="auto"/>
          <w:szCs w:val="22"/>
          <w:lang w:val="en-IN"/>
        </w:rPr>
      </w:pPr>
    </w:p>
    <w:p w14:paraId="2C6278FE" w14:textId="77777777" w:rsidR="00D87D70" w:rsidRPr="00D87D70" w:rsidRDefault="00D87D70" w:rsidP="003A2AE5">
      <w:pPr>
        <w:pStyle w:val="ListParagraph"/>
        <w:widowControl w:val="0"/>
        <w:numPr>
          <w:ilvl w:val="0"/>
          <w:numId w:val="3"/>
        </w:numPr>
        <w:autoSpaceDE w:val="0"/>
        <w:autoSpaceDN w:val="0"/>
        <w:adjustRightInd w:val="0"/>
        <w:spacing w:line="244" w:lineRule="auto"/>
        <w:ind w:left="0" w:right="-46"/>
        <w:jc w:val="both"/>
        <w:rPr>
          <w:rFonts w:ascii="Cambria" w:hAnsi="Cambria" w:cs="Arial"/>
          <w:sz w:val="22"/>
        </w:rPr>
      </w:pPr>
      <w:r w:rsidRPr="00D87D70">
        <w:rPr>
          <w:rFonts w:ascii="Cambria" w:hAnsi="Cambria" w:cs="Arial"/>
          <w:sz w:val="22"/>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1DC7CA1F" w14:textId="7114910A" w:rsidR="00D87D70" w:rsidRPr="00D87D70" w:rsidRDefault="00D87D70" w:rsidP="003A2AE5">
      <w:pPr>
        <w:pStyle w:val="ListParagraph"/>
        <w:ind w:left="0" w:right="-46"/>
        <w:jc w:val="both"/>
        <w:rPr>
          <w:rFonts w:ascii="Cambria" w:hAnsi="Cambria" w:cs="Arial"/>
          <w:color w:val="000000" w:themeColor="text1"/>
          <w:sz w:val="22"/>
        </w:rPr>
      </w:pPr>
    </w:p>
    <w:p w14:paraId="6CE1F9A6" w14:textId="1EA627F7" w:rsidR="00D87D70" w:rsidRPr="00D87D70" w:rsidRDefault="00D87D70" w:rsidP="003A2AE5">
      <w:pPr>
        <w:widowControl w:val="0"/>
        <w:autoSpaceDE w:val="0"/>
        <w:autoSpaceDN w:val="0"/>
        <w:adjustRightInd w:val="0"/>
        <w:spacing w:line="244" w:lineRule="auto"/>
        <w:ind w:right="-46"/>
        <w:jc w:val="both"/>
        <w:rPr>
          <w:rFonts w:ascii="Cambria" w:eastAsiaTheme="minorHAnsi" w:hAnsi="Cambria" w:cs="Arial"/>
          <w:color w:val="auto"/>
          <w:szCs w:val="22"/>
          <w:lang w:val="en-IN"/>
        </w:rPr>
      </w:pPr>
      <w:r w:rsidRPr="00D87D70">
        <w:rPr>
          <w:rFonts w:ascii="Cambria" w:eastAsiaTheme="minorHAnsi" w:hAnsi="Cambria" w:cs="Arial"/>
          <w:color w:val="auto"/>
          <w:szCs w:val="22"/>
          <w:lang w:val="en-IN"/>
        </w:rPr>
        <w:t xml:space="preserve">All qualifications and exceptions brought out in Auditor’s report and Notes to Accounts would be factored in while undertaking financial </w:t>
      </w:r>
      <w:r w:rsidR="006A0630" w:rsidRPr="00D87D70">
        <w:rPr>
          <w:rFonts w:ascii="Cambria" w:eastAsiaTheme="minorHAnsi" w:hAnsi="Cambria" w:cs="Arial"/>
          <w:color w:val="auto"/>
          <w:szCs w:val="22"/>
          <w:lang w:val="en-IN"/>
        </w:rPr>
        <w:t>evaluation.</w:t>
      </w:r>
    </w:p>
    <w:p w14:paraId="34334E64" w14:textId="77777777" w:rsidR="00D87D70" w:rsidRPr="00D87D70" w:rsidRDefault="00D87D70" w:rsidP="003A2AE5">
      <w:pPr>
        <w:widowControl w:val="0"/>
        <w:autoSpaceDE w:val="0"/>
        <w:autoSpaceDN w:val="0"/>
        <w:adjustRightInd w:val="0"/>
        <w:spacing w:line="244" w:lineRule="auto"/>
        <w:ind w:right="-46"/>
        <w:jc w:val="both"/>
        <w:rPr>
          <w:rFonts w:ascii="Cambria" w:eastAsiaTheme="minorHAnsi" w:hAnsi="Cambria" w:cs="Arial"/>
          <w:color w:val="auto"/>
          <w:szCs w:val="22"/>
          <w:lang w:val="en-IN"/>
        </w:rPr>
      </w:pPr>
    </w:p>
    <w:p w14:paraId="16E8F3A1" w14:textId="77777777" w:rsidR="003A2AE5" w:rsidRDefault="00D87D70" w:rsidP="003A2AE5">
      <w:pPr>
        <w:widowControl w:val="0"/>
        <w:autoSpaceDE w:val="0"/>
        <w:autoSpaceDN w:val="0"/>
        <w:adjustRightInd w:val="0"/>
        <w:spacing w:line="244" w:lineRule="auto"/>
        <w:ind w:right="-46"/>
        <w:jc w:val="both"/>
        <w:rPr>
          <w:rFonts w:ascii="Cambria" w:eastAsiaTheme="minorHAnsi" w:hAnsi="Cambria" w:cs="Arial"/>
          <w:color w:val="auto"/>
          <w:szCs w:val="22"/>
          <w:lang w:val="en-IN"/>
        </w:rPr>
      </w:pPr>
      <w:r w:rsidRPr="00D87D70">
        <w:rPr>
          <w:rFonts w:ascii="Cambria" w:eastAsiaTheme="minorHAnsi" w:hAnsi="Cambria" w:cs="Arial"/>
          <w:color w:val="auto"/>
          <w:szCs w:val="22"/>
          <w:lang w:val="en-IN"/>
        </w:rPr>
        <w:t>The interested contractors should evince interest to participate in the Expression of Interest</w:t>
      </w:r>
      <w:r w:rsidR="003A2AE5">
        <w:rPr>
          <w:rFonts w:ascii="Cambria" w:eastAsiaTheme="minorHAnsi" w:hAnsi="Cambria" w:cs="Arial"/>
          <w:color w:val="auto"/>
          <w:szCs w:val="22"/>
          <w:lang w:val="en-IN"/>
        </w:rPr>
        <w:t xml:space="preserve"> (</w:t>
      </w:r>
      <w:proofErr w:type="spellStart"/>
      <w:r w:rsidR="003A2AE5" w:rsidRPr="00D87D70">
        <w:rPr>
          <w:rFonts w:ascii="Cambria" w:eastAsiaTheme="minorHAnsi" w:hAnsi="Cambria" w:cs="Arial"/>
          <w:color w:val="auto"/>
          <w:szCs w:val="22"/>
          <w:lang w:val="en-IN"/>
        </w:rPr>
        <w:t>EoI</w:t>
      </w:r>
      <w:proofErr w:type="spellEnd"/>
      <w:r w:rsidR="003A2AE5">
        <w:rPr>
          <w:rFonts w:ascii="Cambria" w:eastAsiaTheme="minorHAnsi" w:hAnsi="Cambria" w:cs="Arial"/>
          <w:color w:val="auto"/>
          <w:szCs w:val="22"/>
          <w:lang w:val="en-IN"/>
        </w:rPr>
        <w:t>)</w:t>
      </w:r>
      <w:r w:rsidRPr="00D87D70">
        <w:rPr>
          <w:rFonts w:ascii="Cambria" w:eastAsiaTheme="minorHAnsi" w:hAnsi="Cambria" w:cs="Arial"/>
          <w:color w:val="auto"/>
          <w:szCs w:val="22"/>
          <w:lang w:val="en-IN"/>
        </w:rPr>
        <w:t xml:space="preserve"> by clicking on the “Evince Interest” link for the corresponding </w:t>
      </w:r>
      <w:proofErr w:type="spellStart"/>
      <w:r w:rsidRPr="00D87D70">
        <w:rPr>
          <w:rFonts w:ascii="Cambria" w:eastAsiaTheme="minorHAnsi" w:hAnsi="Cambria" w:cs="Arial"/>
          <w:color w:val="auto"/>
          <w:szCs w:val="22"/>
          <w:lang w:val="en-IN"/>
        </w:rPr>
        <w:t>EoI</w:t>
      </w:r>
      <w:proofErr w:type="spellEnd"/>
      <w:r w:rsidRPr="00D87D70">
        <w:rPr>
          <w:rFonts w:ascii="Cambria" w:eastAsiaTheme="minorHAnsi" w:hAnsi="Cambria" w:cs="Arial"/>
          <w:color w:val="auto"/>
          <w:szCs w:val="22"/>
          <w:lang w:val="en-IN"/>
        </w:rPr>
        <w:t xml:space="preserve"> listing on the Cairn Website</w:t>
      </w:r>
    </w:p>
    <w:p w14:paraId="2F531A30" w14:textId="1E35F446" w:rsidR="00D87D70" w:rsidRPr="00D87D70" w:rsidRDefault="00D87D70" w:rsidP="003A2AE5">
      <w:pPr>
        <w:widowControl w:val="0"/>
        <w:autoSpaceDE w:val="0"/>
        <w:autoSpaceDN w:val="0"/>
        <w:adjustRightInd w:val="0"/>
        <w:spacing w:line="244" w:lineRule="auto"/>
        <w:ind w:right="-46"/>
        <w:jc w:val="both"/>
        <w:rPr>
          <w:rFonts w:ascii="Cambria" w:eastAsiaTheme="minorHAnsi" w:hAnsi="Cambria" w:cs="Arial"/>
          <w:color w:val="auto"/>
          <w:szCs w:val="22"/>
          <w:lang w:val="en-IN"/>
        </w:rPr>
      </w:pPr>
      <w:r w:rsidRPr="00D87D70">
        <w:rPr>
          <w:rFonts w:ascii="Cambria" w:eastAsiaTheme="minorHAnsi" w:hAnsi="Cambria" w:cs="Arial"/>
          <w:color w:val="auto"/>
          <w:szCs w:val="22"/>
          <w:lang w:val="en-IN"/>
        </w:rPr>
        <w:t xml:space="preserve"> </w:t>
      </w:r>
      <w:proofErr w:type="gramStart"/>
      <w:r w:rsidRPr="00D87D70">
        <w:rPr>
          <w:rFonts w:ascii="Cambria" w:eastAsiaTheme="minorHAnsi" w:hAnsi="Cambria" w:cs="Arial"/>
          <w:color w:val="auto"/>
          <w:szCs w:val="22"/>
          <w:lang w:val="en-IN"/>
        </w:rPr>
        <w:t>i.e.</w:t>
      </w:r>
      <w:proofErr w:type="gramEnd"/>
      <w:r w:rsidRPr="00D87D70">
        <w:rPr>
          <w:rFonts w:ascii="Cambria" w:eastAsiaTheme="minorHAnsi" w:hAnsi="Cambria" w:cs="Arial"/>
          <w:color w:val="auto"/>
          <w:szCs w:val="22"/>
          <w:lang w:val="en-IN"/>
        </w:rPr>
        <w:t xml:space="preserve"> </w:t>
      </w:r>
      <w:hyperlink r:id="rId8" w:history="1">
        <w:r w:rsidRPr="00D87D70">
          <w:rPr>
            <w:rStyle w:val="Hyperlink"/>
            <w:rFonts w:ascii="Cambria" w:eastAsiaTheme="minorHAnsi" w:hAnsi="Cambria" w:cs="Arial"/>
            <w:b/>
            <w:bCs/>
            <w:szCs w:val="22"/>
            <w:lang w:val="en-IN"/>
          </w:rPr>
          <w:t>http://www.cairnindia.com</w:t>
        </w:r>
      </w:hyperlink>
      <w:r w:rsidRPr="00D87D70">
        <w:rPr>
          <w:rFonts w:ascii="Cambria" w:eastAsiaTheme="minorHAnsi" w:hAnsi="Cambria" w:cs="Arial"/>
          <w:b/>
          <w:bCs/>
          <w:color w:val="0070C0"/>
          <w:szCs w:val="22"/>
          <w:lang w:val="en-IN"/>
        </w:rPr>
        <w:t xml:space="preserve"> </w:t>
      </w:r>
      <w:r w:rsidRPr="00D87D70">
        <w:rPr>
          <w:rFonts w:ascii="Cambria" w:eastAsiaTheme="minorHAnsi" w:hAnsi="Cambria" w:cs="Arial"/>
          <w:color w:val="auto"/>
          <w:szCs w:val="22"/>
          <w:lang w:val="en-IN"/>
        </w:rPr>
        <w:t>and submit their contact details online. Further to this, interested contractors would be invited to submit their response via Smart Source (Cairn’s e</w:t>
      </w:r>
      <w:r w:rsidR="003A2AE5">
        <w:rPr>
          <w:rFonts w:ascii="Cambria" w:eastAsiaTheme="minorHAnsi" w:hAnsi="Cambria" w:cs="Arial"/>
          <w:color w:val="auto"/>
          <w:szCs w:val="22"/>
          <w:lang w:val="en-IN"/>
        </w:rPr>
        <w:t>-</w:t>
      </w:r>
      <w:r w:rsidRPr="00D87D70">
        <w:rPr>
          <w:rFonts w:ascii="Cambria" w:eastAsiaTheme="minorHAnsi" w:hAnsi="Cambria" w:cs="Arial"/>
          <w:color w:val="auto"/>
          <w:szCs w:val="22"/>
          <w:lang w:val="en-IN"/>
        </w:rPr>
        <w:t xml:space="preserve">Sourcing Platform). The contractors are requested, to submit their </w:t>
      </w:r>
      <w:proofErr w:type="spellStart"/>
      <w:r w:rsidRPr="00D87D70">
        <w:rPr>
          <w:rFonts w:ascii="Cambria" w:eastAsiaTheme="minorHAnsi" w:hAnsi="Cambria" w:cs="Arial"/>
          <w:color w:val="auto"/>
          <w:szCs w:val="22"/>
          <w:lang w:val="en-IN"/>
        </w:rPr>
        <w:t>EoI</w:t>
      </w:r>
      <w:proofErr w:type="spellEnd"/>
      <w:r w:rsidRPr="00D87D70">
        <w:rPr>
          <w:rFonts w:ascii="Cambria" w:eastAsiaTheme="minorHAnsi" w:hAnsi="Cambria" w:cs="Arial"/>
          <w:color w:val="auto"/>
          <w:szCs w:val="22"/>
          <w:lang w:val="en-IN"/>
        </w:rPr>
        <w:t xml:space="preserve"> via Smart Source within se</w:t>
      </w:r>
      <w:r w:rsidR="003A2AE5">
        <w:rPr>
          <w:rFonts w:ascii="Cambria" w:eastAsiaTheme="minorHAnsi" w:hAnsi="Cambria" w:cs="Arial"/>
          <w:color w:val="auto"/>
          <w:szCs w:val="22"/>
          <w:lang w:val="en-IN"/>
        </w:rPr>
        <w:t>ven</w:t>
      </w:r>
      <w:r w:rsidRPr="00D87D70">
        <w:rPr>
          <w:rFonts w:ascii="Cambria" w:eastAsiaTheme="minorHAnsi" w:hAnsi="Cambria" w:cs="Arial"/>
          <w:color w:val="auto"/>
          <w:szCs w:val="22"/>
          <w:lang w:val="en-IN"/>
        </w:rPr>
        <w:t xml:space="preserve"> (</w:t>
      </w:r>
      <w:r w:rsidR="003A2AE5">
        <w:rPr>
          <w:rFonts w:ascii="Cambria" w:eastAsiaTheme="minorHAnsi" w:hAnsi="Cambria" w:cs="Arial"/>
          <w:color w:val="auto"/>
          <w:szCs w:val="22"/>
          <w:lang w:val="en-IN"/>
        </w:rPr>
        <w:t>7</w:t>
      </w:r>
      <w:r w:rsidRPr="00D87D70">
        <w:rPr>
          <w:rFonts w:ascii="Cambria" w:eastAsiaTheme="minorHAnsi" w:hAnsi="Cambria" w:cs="Arial"/>
          <w:color w:val="auto"/>
          <w:szCs w:val="22"/>
          <w:lang w:val="en-IN"/>
        </w:rPr>
        <w:t xml:space="preserve">) days of publication of this </w:t>
      </w:r>
      <w:proofErr w:type="spellStart"/>
      <w:r w:rsidRPr="00D87D70">
        <w:rPr>
          <w:rFonts w:ascii="Cambria" w:eastAsiaTheme="minorHAnsi" w:hAnsi="Cambria" w:cs="Arial"/>
          <w:color w:val="auto"/>
          <w:szCs w:val="22"/>
          <w:lang w:val="en-IN"/>
        </w:rPr>
        <w:t>EoI</w:t>
      </w:r>
      <w:proofErr w:type="spellEnd"/>
      <w:r w:rsidRPr="00D87D70">
        <w:rPr>
          <w:rFonts w:ascii="Cambria" w:eastAsiaTheme="minorHAnsi" w:hAnsi="Cambria" w:cs="Arial"/>
          <w:color w:val="auto"/>
          <w:szCs w:val="22"/>
          <w:lang w:val="en-IN"/>
        </w:rPr>
        <w:t>.</w:t>
      </w:r>
    </w:p>
    <w:p w14:paraId="1F892F22" w14:textId="77777777" w:rsidR="00D87D70" w:rsidRPr="00D87D70" w:rsidRDefault="00D87D70" w:rsidP="00D87D70">
      <w:pPr>
        <w:pStyle w:val="ListParagraph"/>
        <w:ind w:left="1440"/>
        <w:rPr>
          <w:rFonts w:ascii="Cambria" w:hAnsi="Cambria" w:cs="Arial"/>
          <w:color w:val="000000" w:themeColor="text1"/>
        </w:rPr>
      </w:pPr>
    </w:p>
    <w:p w14:paraId="5AFBE28E" w14:textId="0C2F35E2" w:rsidR="00D87D70" w:rsidRDefault="00D87D70" w:rsidP="00D87D70">
      <w:pPr>
        <w:rPr>
          <w:rFonts w:ascii="Cambria" w:hAnsi="Cambria" w:cs="Arial"/>
          <w:color w:val="000000" w:themeColor="text1"/>
        </w:rPr>
      </w:pPr>
    </w:p>
    <w:p w14:paraId="0A32DFD8" w14:textId="77777777" w:rsidR="00D87D70" w:rsidRPr="00D87D70" w:rsidRDefault="00D87D70" w:rsidP="00D87D70">
      <w:pPr>
        <w:rPr>
          <w:color w:val="000000" w:themeColor="text1"/>
        </w:rPr>
      </w:pPr>
    </w:p>
    <w:sectPr w:rsidR="00D87D70" w:rsidRPr="00D87D70" w:rsidSect="003A2AE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3E0E" w14:textId="77777777" w:rsidR="00257052" w:rsidRDefault="00257052" w:rsidP="00D87D70">
      <w:r>
        <w:separator/>
      </w:r>
    </w:p>
  </w:endnote>
  <w:endnote w:type="continuationSeparator" w:id="0">
    <w:p w14:paraId="3FC9567E" w14:textId="77777777" w:rsidR="00257052" w:rsidRDefault="00257052" w:rsidP="00D8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F2C2" w14:textId="2A360608" w:rsidR="00D87D70" w:rsidRDefault="00D87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D339" w14:textId="7412529B" w:rsidR="00D87D70" w:rsidRDefault="00C1607F">
    <w:pPr>
      <w:pStyle w:val="Footer"/>
    </w:pPr>
    <w:r>
      <w:rPr>
        <w:noProof/>
      </w:rPr>
      <mc:AlternateContent>
        <mc:Choice Requires="wps">
          <w:drawing>
            <wp:anchor distT="0" distB="0" distL="114300" distR="114300" simplePos="0" relativeHeight="251663360" behindDoc="0" locked="0" layoutInCell="0" allowOverlap="1" wp14:anchorId="7DF7FB24" wp14:editId="659CFF29">
              <wp:simplePos x="0" y="0"/>
              <wp:positionH relativeFrom="page">
                <wp:posOffset>0</wp:posOffset>
              </wp:positionH>
              <wp:positionV relativeFrom="page">
                <wp:posOffset>10227945</wp:posOffset>
              </wp:positionV>
              <wp:extent cx="7560310" cy="273050"/>
              <wp:effectExtent l="0" t="0" r="0" b="12700"/>
              <wp:wrapNone/>
              <wp:docPr id="4" name="MSIPCM37d94deeac1ba230803eb361" descr="{&quot;HashCode&quot;:17992943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5DA36" w14:textId="3C0A778C" w:rsidR="00C1607F" w:rsidRPr="00C1607F" w:rsidRDefault="00C1607F" w:rsidP="00C1607F">
                          <w:pPr>
                            <w:jc w:val="center"/>
                            <w:rPr>
                              <w:rFonts w:ascii="Calibri" w:hAnsi="Calibri" w:cs="Calibri"/>
                              <w:color w:val="737373"/>
                              <w:sz w:val="12"/>
                            </w:rPr>
                          </w:pPr>
                          <w:r w:rsidRPr="00C1607F">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F7FB24" id="_x0000_t202" coordsize="21600,21600" o:spt="202" path="m,l,21600r21600,l21600,xe">
              <v:stroke joinstyle="miter"/>
              <v:path gradientshapeok="t" o:connecttype="rect"/>
            </v:shapetype>
            <v:shape id="MSIPCM37d94deeac1ba230803eb361" o:spid="_x0000_s1026" type="#_x0000_t202" alt="{&quot;HashCode&quot;:1799294324,&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6D45DA36" w14:textId="3C0A778C" w:rsidR="00C1607F" w:rsidRPr="00C1607F" w:rsidRDefault="00C1607F" w:rsidP="00C1607F">
                    <w:pPr>
                      <w:jc w:val="center"/>
                      <w:rPr>
                        <w:rFonts w:ascii="Calibri" w:hAnsi="Calibri" w:cs="Calibri"/>
                        <w:color w:val="737373"/>
                        <w:sz w:val="12"/>
                      </w:rPr>
                    </w:pPr>
                    <w:r w:rsidRPr="00C1607F">
                      <w:rPr>
                        <w:rFonts w:ascii="Calibri" w:hAnsi="Calibri" w:cs="Calibri"/>
                        <w:color w:val="737373"/>
                        <w:sz w:val="12"/>
                      </w:rPr>
                      <w:t>Sensitivity: Internal (C3)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5FAE" w14:textId="75922A1C" w:rsidR="00D87D70" w:rsidRDefault="00D8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78CC" w14:textId="77777777" w:rsidR="00257052" w:rsidRDefault="00257052" w:rsidP="00D87D70">
      <w:r>
        <w:separator/>
      </w:r>
    </w:p>
  </w:footnote>
  <w:footnote w:type="continuationSeparator" w:id="0">
    <w:p w14:paraId="66C24476" w14:textId="77777777" w:rsidR="00257052" w:rsidRDefault="00257052" w:rsidP="00D8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DC1D" w14:textId="77777777" w:rsidR="00C1607F" w:rsidRDefault="00C16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2A23" w14:textId="16E5D85F" w:rsidR="00F8417F" w:rsidRDefault="00F8417F" w:rsidP="00F8417F">
    <w:pPr>
      <w:pStyle w:val="Header"/>
      <w:ind w:left="-567"/>
    </w:pPr>
    <w:r>
      <w:rPr>
        <w:noProof/>
      </w:rPr>
      <mc:AlternateContent>
        <mc:Choice Requires="wpg">
          <w:drawing>
            <wp:anchor distT="0" distB="0" distL="114300" distR="114300" simplePos="0" relativeHeight="251662336" behindDoc="0" locked="0" layoutInCell="1" allowOverlap="1" wp14:anchorId="0AAA8151" wp14:editId="3A56AD0B">
              <wp:simplePos x="0" y="0"/>
              <wp:positionH relativeFrom="column">
                <wp:posOffset>-151434</wp:posOffset>
              </wp:positionH>
              <wp:positionV relativeFrom="paragraph">
                <wp:posOffset>128599</wp:posOffset>
              </wp:positionV>
              <wp:extent cx="6033770" cy="389255"/>
              <wp:effectExtent l="0" t="0" r="5080" b="0"/>
              <wp:wrapThrough wrapText="bothSides">
                <wp:wrapPolygon edited="0">
                  <wp:start x="0" y="0"/>
                  <wp:lineTo x="0" y="20085"/>
                  <wp:lineTo x="21550" y="20085"/>
                  <wp:lineTo x="21550" y="0"/>
                  <wp:lineTo x="0" y="0"/>
                </wp:wrapPolygon>
              </wp:wrapThrough>
              <wp:docPr id="78" name="Group 78"/>
              <wp:cNvGraphicFramePr/>
              <a:graphic xmlns:a="http://schemas.openxmlformats.org/drawingml/2006/main">
                <a:graphicData uri="http://schemas.microsoft.com/office/word/2010/wordprocessingGroup">
                  <wpg:wgp>
                    <wpg:cNvGrpSpPr/>
                    <wpg:grpSpPr>
                      <a:xfrm>
                        <a:off x="0" y="0"/>
                        <a:ext cx="6033770" cy="389255"/>
                        <a:chOff x="0" y="0"/>
                        <a:chExt cx="6818630" cy="408940"/>
                      </a:xfrm>
                    </wpg:grpSpPr>
                    <pic:pic xmlns:pic="http://schemas.openxmlformats.org/drawingml/2006/picture">
                      <pic:nvPicPr>
                        <pic:cNvPr id="76" name="Picture 76" descr="Logo, company name&#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24500" b="24648"/>
                        <a:stretch/>
                      </pic:blipFill>
                      <pic:spPr bwMode="auto">
                        <a:xfrm>
                          <a:off x="0" y="6350"/>
                          <a:ext cx="2214245" cy="4025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5" name="Picture 75" descr="Logo, company name&#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t="16938" r="4226" b="27470"/>
                        <a:stretch/>
                      </pic:blipFill>
                      <pic:spPr bwMode="auto">
                        <a:xfrm>
                          <a:off x="6102350" y="0"/>
                          <a:ext cx="716280" cy="390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5469268" id="Group 78" o:spid="_x0000_s1026" style="position:absolute;margin-left:-11.9pt;margin-top:10.15pt;width:475.1pt;height:30.65pt;z-index:251662336;mso-width-relative:margin;mso-height-relative:margin" coordsize="68186,40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alt="Logo, company name&#10;&#10;Description automatically generated" style="position:absolute;top:63;width:22142;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">
                <v:imagedata r:id="rId3" o:title="Logo, company name&#10;&#10;Description automatically generated" croptop="16056f" cropbottom="16153f"/>
              </v:shape>
              <v:shape id="Picture 75" o:spid="_x0000_s1028" type="#_x0000_t75" alt="Logo, company name&#10;&#10;Description automatically generated" style="position:absolute;left:61023;width:7163;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">
                <v:imagedata r:id="rId4" o:title="Logo, company name&#10;&#10;Description automatically generated" croptop="11100f" cropbottom="18003f" cropright="2770f"/>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59B7" w14:textId="77777777" w:rsidR="00C1607F" w:rsidRDefault="00C16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FE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0755D"/>
    <w:multiLevelType w:val="hybridMultilevel"/>
    <w:tmpl w:val="8160C7B8"/>
    <w:lvl w:ilvl="0" w:tplc="1AB05B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52604DC"/>
    <w:multiLevelType w:val="hybridMultilevel"/>
    <w:tmpl w:val="948AD844"/>
    <w:lvl w:ilvl="0" w:tplc="5380D3FA">
      <w:start w:val="1"/>
      <w:numFmt w:val="lowerLetter"/>
      <w:lvlText w:val="%1."/>
      <w:lvlJc w:val="left"/>
      <w:pPr>
        <w:ind w:left="644" w:hanging="360"/>
      </w:pPr>
      <w:rPr>
        <w:rFonts w:ascii="Cambria" w:eastAsia="Times New Roman" w:hAnsi="Cambria" w:cs="Times New Roman" w:hint="default"/>
        <w:color w:val="000000" w:themeColor="text1"/>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36286C91"/>
    <w:multiLevelType w:val="hybridMultilevel"/>
    <w:tmpl w:val="45D6A0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C95EFD"/>
    <w:multiLevelType w:val="hybridMultilevel"/>
    <w:tmpl w:val="860296F6"/>
    <w:lvl w:ilvl="0" w:tplc="9EB659B2">
      <w:start w:val="1"/>
      <w:numFmt w:val="lowerLetter"/>
      <w:lvlText w:val="%1."/>
      <w:lvlJc w:val="left"/>
      <w:pPr>
        <w:ind w:left="1440" w:hanging="710"/>
      </w:pPr>
      <w:rPr>
        <w:rFonts w:hint="default"/>
      </w:rPr>
    </w:lvl>
    <w:lvl w:ilvl="1" w:tplc="40090019" w:tentative="1">
      <w:start w:val="1"/>
      <w:numFmt w:val="lowerLetter"/>
      <w:lvlText w:val="%2."/>
      <w:lvlJc w:val="left"/>
      <w:pPr>
        <w:ind w:left="1810" w:hanging="360"/>
      </w:pPr>
    </w:lvl>
    <w:lvl w:ilvl="2" w:tplc="4009001B" w:tentative="1">
      <w:start w:val="1"/>
      <w:numFmt w:val="lowerRoman"/>
      <w:lvlText w:val="%3."/>
      <w:lvlJc w:val="right"/>
      <w:pPr>
        <w:ind w:left="2530" w:hanging="180"/>
      </w:pPr>
    </w:lvl>
    <w:lvl w:ilvl="3" w:tplc="4009000F" w:tentative="1">
      <w:start w:val="1"/>
      <w:numFmt w:val="decimal"/>
      <w:lvlText w:val="%4."/>
      <w:lvlJc w:val="left"/>
      <w:pPr>
        <w:ind w:left="3250" w:hanging="360"/>
      </w:pPr>
    </w:lvl>
    <w:lvl w:ilvl="4" w:tplc="40090019" w:tentative="1">
      <w:start w:val="1"/>
      <w:numFmt w:val="lowerLetter"/>
      <w:lvlText w:val="%5."/>
      <w:lvlJc w:val="left"/>
      <w:pPr>
        <w:ind w:left="3970" w:hanging="360"/>
      </w:pPr>
    </w:lvl>
    <w:lvl w:ilvl="5" w:tplc="4009001B" w:tentative="1">
      <w:start w:val="1"/>
      <w:numFmt w:val="lowerRoman"/>
      <w:lvlText w:val="%6."/>
      <w:lvlJc w:val="right"/>
      <w:pPr>
        <w:ind w:left="4690" w:hanging="180"/>
      </w:pPr>
    </w:lvl>
    <w:lvl w:ilvl="6" w:tplc="4009000F" w:tentative="1">
      <w:start w:val="1"/>
      <w:numFmt w:val="decimal"/>
      <w:lvlText w:val="%7."/>
      <w:lvlJc w:val="left"/>
      <w:pPr>
        <w:ind w:left="5410" w:hanging="360"/>
      </w:pPr>
    </w:lvl>
    <w:lvl w:ilvl="7" w:tplc="40090019" w:tentative="1">
      <w:start w:val="1"/>
      <w:numFmt w:val="lowerLetter"/>
      <w:lvlText w:val="%8."/>
      <w:lvlJc w:val="left"/>
      <w:pPr>
        <w:ind w:left="6130" w:hanging="360"/>
      </w:pPr>
    </w:lvl>
    <w:lvl w:ilvl="8" w:tplc="4009001B" w:tentative="1">
      <w:start w:val="1"/>
      <w:numFmt w:val="lowerRoman"/>
      <w:lvlText w:val="%9."/>
      <w:lvlJc w:val="right"/>
      <w:pPr>
        <w:ind w:left="6850" w:hanging="180"/>
      </w:pPr>
    </w:lvl>
  </w:abstractNum>
  <w:abstractNum w:abstractNumId="5" w15:restartNumberingAfterBreak="0">
    <w:nsid w:val="3E3539C2"/>
    <w:multiLevelType w:val="hybridMultilevel"/>
    <w:tmpl w:val="F66A0C7A"/>
    <w:lvl w:ilvl="0" w:tplc="9BF45B4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4D8F34BA"/>
    <w:multiLevelType w:val="hybridMultilevel"/>
    <w:tmpl w:val="1CFAF712"/>
    <w:lvl w:ilvl="0" w:tplc="A9B40520">
      <w:start w:val="1"/>
      <w:numFmt w:val="lowerLetter"/>
      <w:lvlText w:val="%1."/>
      <w:lvlJc w:val="left"/>
      <w:pPr>
        <w:ind w:left="1130" w:hanging="360"/>
      </w:pPr>
      <w:rPr>
        <w:rFonts w:hint="default"/>
      </w:r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abstractNum w:abstractNumId="7" w15:restartNumberingAfterBreak="0">
    <w:nsid w:val="578A1588"/>
    <w:multiLevelType w:val="hybridMultilevel"/>
    <w:tmpl w:val="FD6264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3A5A46"/>
    <w:multiLevelType w:val="hybridMultilevel"/>
    <w:tmpl w:val="37F86D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35D3B88"/>
    <w:multiLevelType w:val="hybridMultilevel"/>
    <w:tmpl w:val="0C7096AA"/>
    <w:lvl w:ilvl="0" w:tplc="A31CDE8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12658"/>
    <w:multiLevelType w:val="hybridMultilevel"/>
    <w:tmpl w:val="870E9B56"/>
    <w:lvl w:ilvl="0" w:tplc="B062426E">
      <w:start w:val="1"/>
      <w:numFmt w:val="lowerLetter"/>
      <w:lvlText w:val="%1."/>
      <w:lvlJc w:val="left"/>
      <w:pPr>
        <w:ind w:left="720" w:hanging="360"/>
      </w:pPr>
      <w:rPr>
        <w:rFonts w:ascii="Cambria" w:eastAsiaTheme="minorHAnsi" w:hAnsi="Cambria"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8D4D6B"/>
    <w:multiLevelType w:val="hybridMultilevel"/>
    <w:tmpl w:val="1BD8935E"/>
    <w:lvl w:ilvl="0" w:tplc="DCE6E5E4">
      <w:start w:val="1"/>
      <w:numFmt w:val="lowerLetter"/>
      <w:lvlText w:val="%1."/>
      <w:lvlJc w:val="left"/>
      <w:pPr>
        <w:ind w:left="720" w:hanging="360"/>
      </w:pPr>
      <w:rPr>
        <w:rFonts w:ascii="Comic Sans MS" w:eastAsia="Times New Roman" w:hAnsi="Comic Sans MS" w:cs="Times New Roman" w:hint="default"/>
        <w:color w:val="0000FF"/>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8501641">
    <w:abstractNumId w:val="0"/>
  </w:num>
  <w:num w:numId="2" w16cid:durableId="397946672">
    <w:abstractNumId w:val="10"/>
  </w:num>
  <w:num w:numId="3" w16cid:durableId="335424922">
    <w:abstractNumId w:val="9"/>
  </w:num>
  <w:num w:numId="4" w16cid:durableId="1114642385">
    <w:abstractNumId w:val="4"/>
  </w:num>
  <w:num w:numId="5" w16cid:durableId="1937707069">
    <w:abstractNumId w:val="8"/>
  </w:num>
  <w:num w:numId="6" w16cid:durableId="1958828727">
    <w:abstractNumId w:val="6"/>
  </w:num>
  <w:num w:numId="7" w16cid:durableId="315963648">
    <w:abstractNumId w:val="7"/>
  </w:num>
  <w:num w:numId="8" w16cid:durableId="236600207">
    <w:abstractNumId w:val="3"/>
  </w:num>
  <w:num w:numId="9" w16cid:durableId="1072235953">
    <w:abstractNumId w:val="1"/>
  </w:num>
  <w:num w:numId="10" w16cid:durableId="935867186">
    <w:abstractNumId w:val="5"/>
  </w:num>
  <w:num w:numId="11" w16cid:durableId="1361662947">
    <w:abstractNumId w:val="11"/>
  </w:num>
  <w:num w:numId="12" w16cid:durableId="735589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70"/>
    <w:rsid w:val="00014519"/>
    <w:rsid w:val="000F1B16"/>
    <w:rsid w:val="001F18AC"/>
    <w:rsid w:val="00257052"/>
    <w:rsid w:val="003565F1"/>
    <w:rsid w:val="003A2AE5"/>
    <w:rsid w:val="0052723E"/>
    <w:rsid w:val="0055364B"/>
    <w:rsid w:val="006A0630"/>
    <w:rsid w:val="00793A1F"/>
    <w:rsid w:val="007E6E37"/>
    <w:rsid w:val="00893304"/>
    <w:rsid w:val="009554E2"/>
    <w:rsid w:val="00956EDD"/>
    <w:rsid w:val="00A5344D"/>
    <w:rsid w:val="00BD68CF"/>
    <w:rsid w:val="00C1607F"/>
    <w:rsid w:val="00D31FD4"/>
    <w:rsid w:val="00D4153B"/>
    <w:rsid w:val="00D87D70"/>
    <w:rsid w:val="00F8417F"/>
    <w:rsid w:val="00FD502A"/>
    <w:rsid w:val="00FF1ADA"/>
    <w:rsid w:val="00FF5C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61719"/>
  <w15:chartTrackingRefBased/>
  <w15:docId w15:val="{CBDB4E32-4160-4823-A1CA-A6FF1CA0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D70"/>
    <w:pPr>
      <w:spacing w:after="0" w:line="240" w:lineRule="auto"/>
    </w:pPr>
    <w:rPr>
      <w:rFonts w:ascii="Comic Sans MS" w:eastAsia="Times New Roman" w:hAnsi="Comic Sans MS" w:cs="Times New Roman"/>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D70"/>
    <w:pPr>
      <w:spacing w:after="200" w:line="276" w:lineRule="auto"/>
      <w:ind w:left="720"/>
      <w:contextualSpacing/>
    </w:pPr>
    <w:rPr>
      <w:rFonts w:ascii="Helvetica" w:eastAsiaTheme="minorHAnsi" w:hAnsi="Helvetica" w:cstheme="minorBidi"/>
      <w:color w:val="auto"/>
      <w:sz w:val="20"/>
      <w:szCs w:val="22"/>
      <w:lang w:val="en-IN"/>
    </w:rPr>
  </w:style>
  <w:style w:type="paragraph" w:customStyle="1" w:styleId="Default">
    <w:name w:val="Default"/>
    <w:rsid w:val="00D87D7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rsid w:val="00D87D70"/>
    <w:rPr>
      <w:color w:val="0000FF"/>
      <w:u w:val="single"/>
    </w:rPr>
  </w:style>
  <w:style w:type="paragraph" w:styleId="Footer">
    <w:name w:val="footer"/>
    <w:basedOn w:val="Normal"/>
    <w:link w:val="FooterChar"/>
    <w:uiPriority w:val="99"/>
    <w:unhideWhenUsed/>
    <w:rsid w:val="00D87D70"/>
    <w:pPr>
      <w:tabs>
        <w:tab w:val="center" w:pos="4513"/>
        <w:tab w:val="right" w:pos="9026"/>
      </w:tabs>
    </w:pPr>
  </w:style>
  <w:style w:type="character" w:customStyle="1" w:styleId="FooterChar">
    <w:name w:val="Footer Char"/>
    <w:basedOn w:val="DefaultParagraphFont"/>
    <w:link w:val="Footer"/>
    <w:uiPriority w:val="99"/>
    <w:rsid w:val="00D87D70"/>
    <w:rPr>
      <w:rFonts w:ascii="Comic Sans MS" w:eastAsia="Times New Roman" w:hAnsi="Comic Sans MS" w:cs="Times New Roman"/>
      <w:color w:val="0000FF"/>
      <w:szCs w:val="24"/>
      <w:lang w:val="en-GB"/>
    </w:rPr>
  </w:style>
  <w:style w:type="paragraph" w:styleId="Header">
    <w:name w:val="header"/>
    <w:basedOn w:val="Normal"/>
    <w:link w:val="HeaderChar"/>
    <w:uiPriority w:val="99"/>
    <w:unhideWhenUsed/>
    <w:rsid w:val="00F8417F"/>
    <w:pPr>
      <w:tabs>
        <w:tab w:val="center" w:pos="4513"/>
        <w:tab w:val="right" w:pos="9026"/>
      </w:tabs>
    </w:pPr>
  </w:style>
  <w:style w:type="character" w:customStyle="1" w:styleId="HeaderChar">
    <w:name w:val="Header Char"/>
    <w:basedOn w:val="DefaultParagraphFont"/>
    <w:link w:val="Header"/>
    <w:uiPriority w:val="99"/>
    <w:rsid w:val="00F8417F"/>
    <w:rPr>
      <w:rFonts w:ascii="Comic Sans MS" w:eastAsia="Times New Roman" w:hAnsi="Comic Sans MS" w:cs="Times New Roman"/>
      <w:color w:val="0000FF"/>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dia.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2023-06-08T18:30:00+00:00</StartDate>
    <EvinceInterestURL xmlns="78439af1-28f1-4ee5-8d5a-af7253c94f97" xsi:nil="true"/>
    <PublisherEmailID xmlns="6b02143d-c076-4788-b315-b1d4ff2ff2ad">jitendra.gupta@cairnindia.com;naveen.kargeti@cairnindia.com</PublisherEmailID>
    <Status xmlns="6b02143d-c076-4788-b315-b1d4ff2ff2ad">Published</Status>
    <PublisherName xmlns="6b02143d-c076-4788-b315-b1d4ff2ff2ad">Jitendra Gupta;Naveen Kargeti</PublisherName>
    <EndDate xmlns="6b02143d-c076-4788-b315-b1d4ff2ff2ad">2023-06-19T18:25:00+00:00</EndDate>
  </documentManagement>
</p:properties>
</file>

<file path=customXml/itemProps1.xml><?xml version="1.0" encoding="utf-8"?>
<ds:datastoreItem xmlns:ds="http://schemas.openxmlformats.org/officeDocument/2006/customXml" ds:itemID="{554F6EC9-29F0-4F21-A98A-E43B547BF226}">
  <ds:schemaRefs>
    <ds:schemaRef ds:uri="http://schemas.openxmlformats.org/officeDocument/2006/bibliography"/>
  </ds:schemaRefs>
</ds:datastoreItem>
</file>

<file path=customXml/itemProps2.xml><?xml version="1.0" encoding="utf-8"?>
<ds:datastoreItem xmlns:ds="http://schemas.openxmlformats.org/officeDocument/2006/customXml" ds:itemID="{8ECD350E-A2F9-43E4-AE39-5F09CE33A3B9}"/>
</file>

<file path=customXml/itemProps3.xml><?xml version="1.0" encoding="utf-8"?>
<ds:datastoreItem xmlns:ds="http://schemas.openxmlformats.org/officeDocument/2006/customXml" ds:itemID="{312B9C3C-00B0-4CA5-8ED3-82D5D4C25A19}"/>
</file>

<file path=customXml/itemProps4.xml><?xml version="1.0" encoding="utf-8"?>
<ds:datastoreItem xmlns:ds="http://schemas.openxmlformats.org/officeDocument/2006/customXml" ds:itemID="{5E3CFBB8-5E45-4327-9202-34B59EA58EEF}"/>
</file>

<file path=docProps/app.xml><?xml version="1.0" encoding="utf-8"?>
<Properties xmlns="http://schemas.openxmlformats.org/officeDocument/2006/extended-properties" xmlns:vt="http://schemas.openxmlformats.org/officeDocument/2006/docPropsVTypes">
  <Template>Normal</Template>
  <TotalTime>3</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RENOVATION AND CONSTRUCTION OF SUVALI ONSHORE TERMINAL OFFICE BUILDINGS (Civil, Interiors Refurbishment, HVAC &amp; MEP Services) AT SURAT, GUJARAT, INDIA</dc:title>
  <dc:subject/>
  <dc:creator>Shankar Shubham</dc:creator>
  <cp:keywords>civil engineer</cp:keywords>
  <dc:description/>
  <cp:lastModifiedBy>Chandan  Acharya</cp:lastModifiedBy>
  <cp:revision>2</cp:revision>
  <dcterms:created xsi:type="dcterms:W3CDTF">2023-06-09T04:29:00Z</dcterms:created>
  <dcterms:modified xsi:type="dcterms:W3CDTF">2023-06-09T04:29:00Z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837f0f-bc33-47ca-8126-9d7bb0fbe56f_Enabled">
    <vt:lpwstr>true</vt:lpwstr>
  </property>
  <property fmtid="{D5CDD505-2E9C-101B-9397-08002B2CF9AE}" pid="3" name="MSIP_Label_1a837f0f-bc33-47ca-8126-9d7bb0fbe56f_SetDate">
    <vt:lpwstr>2023-06-09T04:10:23Z</vt:lpwstr>
  </property>
  <property fmtid="{D5CDD505-2E9C-101B-9397-08002B2CF9AE}" pid="4" name="MSIP_Label_1a837f0f-bc33-47ca-8126-9d7bb0fbe56f_Method">
    <vt:lpwstr>Privileged</vt:lpwstr>
  </property>
  <property fmtid="{D5CDD505-2E9C-101B-9397-08002B2CF9AE}" pid="5" name="MSIP_Label_1a837f0f-bc33-47ca-8126-9d7bb0fbe56f_Name">
    <vt:lpwstr>All Employees and Partners</vt:lpwstr>
  </property>
  <property fmtid="{D5CDD505-2E9C-101B-9397-08002B2CF9AE}" pid="6" name="MSIP_Label_1a837f0f-bc33-47ca-8126-9d7bb0fbe56f_SiteId">
    <vt:lpwstr>4273e6e9-aed1-40ab-83a3-85e0d43de705</vt:lpwstr>
  </property>
  <property fmtid="{D5CDD505-2E9C-101B-9397-08002B2CF9AE}" pid="7" name="MSIP_Label_1a837f0f-bc33-47ca-8126-9d7bb0fbe56f_ActionId">
    <vt:lpwstr>92540a83-a303-4e22-a37a-362de2160cba</vt:lpwstr>
  </property>
  <property fmtid="{D5CDD505-2E9C-101B-9397-08002B2CF9AE}" pid="8" name="MSIP_Label_1a837f0f-bc33-47ca-8126-9d7bb0fbe56f_ContentBits">
    <vt:lpwstr>2</vt:lpwstr>
  </property>
  <property fmtid="{D5CDD505-2E9C-101B-9397-08002B2CF9AE}" pid="9" name="ContentTypeId">
    <vt:lpwstr>0x010100AB3067775509A64083AAF0CBF9409EB5</vt:lpwstr>
  </property>
</Properties>
</file>